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3B" w:rsidRDefault="000E183B" w:rsidP="000E183B">
      <w:pPr>
        <w:tabs>
          <w:tab w:val="left" w:pos="7753"/>
        </w:tabs>
        <w:ind w:right="-60"/>
        <w:jc w:val="both"/>
        <w:rPr>
          <w:rFonts w:ascii="Garamond" w:hAnsi="Garamond"/>
          <w:szCs w:val="18"/>
        </w:rPr>
      </w:pPr>
    </w:p>
    <w:p w:rsidR="008F1087" w:rsidRPr="00604B5D" w:rsidRDefault="009527FE" w:rsidP="007D6498">
      <w:pPr>
        <w:tabs>
          <w:tab w:val="left" w:pos="1425"/>
        </w:tabs>
        <w:jc w:val="center"/>
        <w:rPr>
          <w:rFonts w:ascii="Calibri" w:hAnsi="Calibri"/>
          <w:b/>
          <w:sz w:val="32"/>
          <w:szCs w:val="32"/>
          <w:lang w:val="en-US"/>
        </w:rPr>
      </w:pPr>
      <w:r w:rsidRPr="00604B5D">
        <w:rPr>
          <w:rFonts w:ascii="Calibri" w:hAnsi="Calibri"/>
          <w:b/>
          <w:sz w:val="32"/>
          <w:szCs w:val="32"/>
          <w:lang w:val="en-US"/>
        </w:rPr>
        <w:t>ME.MU.NET - MEditerranean MUseums NETwork</w:t>
      </w:r>
      <w:r w:rsidR="008F1087" w:rsidRPr="00604B5D">
        <w:rPr>
          <w:rFonts w:ascii="Calibri" w:hAnsi="Calibri"/>
          <w:b/>
          <w:sz w:val="32"/>
          <w:szCs w:val="32"/>
          <w:lang w:val="en-US"/>
        </w:rPr>
        <w:t xml:space="preserve"> </w:t>
      </w:r>
    </w:p>
    <w:p w:rsidR="00911571" w:rsidRPr="009527FE" w:rsidRDefault="00911571" w:rsidP="008F1087">
      <w:pPr>
        <w:jc w:val="center"/>
        <w:rPr>
          <w:rFonts w:ascii="Garamond" w:hAnsi="Garamond"/>
          <w:szCs w:val="18"/>
        </w:rPr>
      </w:pPr>
    </w:p>
    <w:p w:rsidR="00604B5D" w:rsidRDefault="00604B5D" w:rsidP="00604B5D">
      <w:pPr>
        <w:tabs>
          <w:tab w:val="left" w:pos="1425"/>
        </w:tabs>
        <w:jc w:val="center"/>
        <w:rPr>
          <w:rFonts w:ascii="Calibri" w:hAnsi="Calibri"/>
          <w:b/>
          <w:sz w:val="32"/>
          <w:szCs w:val="32"/>
        </w:rPr>
      </w:pPr>
    </w:p>
    <w:p w:rsidR="00F4394B" w:rsidRDefault="00F4394B" w:rsidP="00F4394B">
      <w:pPr>
        <w:spacing w:line="20" w:lineRule="atLeast"/>
        <w:jc w:val="center"/>
        <w:rPr>
          <w:rFonts w:ascii="Calibri" w:hAnsi="Calibri"/>
          <w:b/>
          <w:sz w:val="32"/>
          <w:szCs w:val="32"/>
        </w:rPr>
      </w:pPr>
    </w:p>
    <w:p w:rsidR="00604B5D" w:rsidRPr="001934B9" w:rsidRDefault="00604B5D" w:rsidP="00F4394B">
      <w:pPr>
        <w:spacing w:line="20" w:lineRule="atLeast"/>
        <w:jc w:val="center"/>
        <w:rPr>
          <w:rFonts w:ascii="Calibri" w:hAnsi="Calibri"/>
          <w:b/>
          <w:color w:val="365F91" w:themeColor="accent1" w:themeShade="BF"/>
          <w:sz w:val="32"/>
          <w:szCs w:val="32"/>
        </w:rPr>
      </w:pPr>
      <w:r>
        <w:rPr>
          <w:rFonts w:ascii="Calibri" w:hAnsi="Calibri"/>
          <w:b/>
          <w:sz w:val="32"/>
          <w:szCs w:val="32"/>
        </w:rPr>
        <w:t>MOSTRA VIRTUALE ITINERANTE</w:t>
      </w:r>
      <w:r w:rsidR="001934B9">
        <w:rPr>
          <w:rFonts w:ascii="Calibri" w:hAnsi="Calibri"/>
          <w:b/>
          <w:sz w:val="32"/>
          <w:szCs w:val="32"/>
        </w:rPr>
        <w:t xml:space="preserve"> / </w:t>
      </w:r>
      <w:r w:rsidR="001934B9">
        <w:rPr>
          <w:rFonts w:ascii="Calibri" w:hAnsi="Calibri"/>
          <w:b/>
          <w:color w:val="365F91" w:themeColor="accent1" w:themeShade="BF"/>
        </w:rPr>
        <w:t>EXPO VIRTUEL</w:t>
      </w:r>
      <w:r w:rsidR="001934B9" w:rsidRPr="001934B9">
        <w:rPr>
          <w:rFonts w:ascii="Calibri" w:hAnsi="Calibri"/>
          <w:b/>
          <w:color w:val="365F91" w:themeColor="accent1" w:themeShade="BF"/>
        </w:rPr>
        <w:t>LE ITINERANTE</w:t>
      </w:r>
    </w:p>
    <w:p w:rsidR="00604B5D" w:rsidRPr="00252F63" w:rsidRDefault="00604B5D" w:rsidP="00F4394B">
      <w:pPr>
        <w:tabs>
          <w:tab w:val="left" w:pos="1425"/>
        </w:tabs>
        <w:spacing w:line="20" w:lineRule="atLeast"/>
        <w:jc w:val="center"/>
        <w:rPr>
          <w:rFonts w:ascii="Calibri" w:hAnsi="Calibri"/>
          <w:b/>
          <w:i/>
          <w:sz w:val="32"/>
          <w:szCs w:val="32"/>
          <w:lang w:val="fr-FR"/>
        </w:rPr>
      </w:pPr>
      <w:r w:rsidRPr="00604B5D">
        <w:rPr>
          <w:rFonts w:ascii="Calibri" w:hAnsi="Calibri"/>
          <w:b/>
          <w:i/>
          <w:sz w:val="32"/>
          <w:szCs w:val="32"/>
        </w:rPr>
        <w:t xml:space="preserve">A cena con gli Antichi. </w:t>
      </w:r>
      <w:r w:rsidRPr="00252F63">
        <w:rPr>
          <w:rFonts w:ascii="Calibri" w:hAnsi="Calibri"/>
          <w:b/>
          <w:i/>
          <w:sz w:val="32"/>
          <w:szCs w:val="32"/>
          <w:lang w:val="fr-FR"/>
        </w:rPr>
        <w:t>L'origine della Dieta Mediterranea.</w:t>
      </w:r>
      <w:r w:rsidR="001934B9" w:rsidRPr="00252F63">
        <w:rPr>
          <w:rFonts w:ascii="Calibri" w:hAnsi="Calibri"/>
          <w:b/>
          <w:i/>
          <w:sz w:val="32"/>
          <w:szCs w:val="32"/>
          <w:lang w:val="fr-FR"/>
        </w:rPr>
        <w:t xml:space="preserve">/ </w:t>
      </w:r>
      <w:r w:rsidR="001934B9" w:rsidRPr="00252F63">
        <w:rPr>
          <w:rFonts w:ascii="Calibri" w:hAnsi="Calibri"/>
          <w:b/>
          <w:i/>
          <w:color w:val="365F91" w:themeColor="accent1" w:themeShade="BF"/>
          <w:lang w:val="fr-FR"/>
        </w:rPr>
        <w:t>A table avec les Antiques. L’origine du régime méditerranéen.</w:t>
      </w:r>
      <w:r w:rsidRPr="00252F63">
        <w:rPr>
          <w:rFonts w:ascii="Calibri" w:hAnsi="Calibri"/>
          <w:b/>
          <w:i/>
          <w:sz w:val="32"/>
          <w:szCs w:val="32"/>
          <w:lang w:val="fr-FR"/>
        </w:rPr>
        <w:t xml:space="preserve"> </w:t>
      </w:r>
    </w:p>
    <w:p w:rsidR="001934B9" w:rsidRPr="00252F63" w:rsidRDefault="001934B9" w:rsidP="00F4394B">
      <w:pPr>
        <w:tabs>
          <w:tab w:val="left" w:pos="1425"/>
        </w:tabs>
        <w:spacing w:line="20" w:lineRule="atLeast"/>
        <w:jc w:val="center"/>
        <w:rPr>
          <w:rFonts w:ascii="Calibri" w:hAnsi="Calibri"/>
          <w:b/>
          <w:i/>
          <w:color w:val="548DD4" w:themeColor="text2" w:themeTint="99"/>
          <w:lang w:val="fr-FR"/>
        </w:rPr>
      </w:pPr>
    </w:p>
    <w:p w:rsidR="00604B5D" w:rsidRPr="00252F63" w:rsidRDefault="00604B5D" w:rsidP="00604B5D">
      <w:pPr>
        <w:tabs>
          <w:tab w:val="left" w:pos="1425"/>
        </w:tabs>
        <w:rPr>
          <w:rFonts w:ascii="Calibri" w:hAnsi="Calibri"/>
          <w:b/>
          <w:sz w:val="28"/>
          <w:szCs w:val="28"/>
          <w:lang w:val="fr-FR"/>
        </w:rPr>
      </w:pPr>
    </w:p>
    <w:p w:rsidR="00604B5D" w:rsidRDefault="00604B5D" w:rsidP="00604B5D">
      <w:pPr>
        <w:tabs>
          <w:tab w:val="left" w:pos="1425"/>
        </w:tabs>
        <w:rPr>
          <w:rFonts w:ascii="Calibri" w:hAnsi="Calibri"/>
          <w:b/>
          <w:sz w:val="28"/>
          <w:szCs w:val="28"/>
        </w:rPr>
      </w:pPr>
      <w:r w:rsidRPr="00604B5D">
        <w:rPr>
          <w:rFonts w:ascii="Calibri" w:hAnsi="Calibri"/>
          <w:b/>
          <w:sz w:val="28"/>
          <w:szCs w:val="28"/>
        </w:rPr>
        <w:t>Museo organizzatore: MANN Museo Archeologico Nazionale di Napoli</w:t>
      </w:r>
    </w:p>
    <w:p w:rsidR="001934B9" w:rsidRPr="001934B9" w:rsidRDefault="001934B9" w:rsidP="00604B5D">
      <w:pPr>
        <w:tabs>
          <w:tab w:val="left" w:pos="1425"/>
        </w:tabs>
        <w:rPr>
          <w:rFonts w:ascii="Calibri" w:hAnsi="Calibri"/>
          <w:b/>
          <w:color w:val="365F91" w:themeColor="accent1" w:themeShade="BF"/>
          <w:sz w:val="22"/>
          <w:szCs w:val="22"/>
          <w:lang w:val="fr-FR"/>
        </w:rPr>
      </w:pPr>
      <w:r w:rsidRPr="001934B9">
        <w:rPr>
          <w:rFonts w:ascii="Calibri" w:hAnsi="Calibri"/>
          <w:b/>
          <w:color w:val="365F91" w:themeColor="accent1" w:themeShade="BF"/>
          <w:sz w:val="22"/>
          <w:szCs w:val="22"/>
          <w:lang w:val="fr-FR"/>
        </w:rPr>
        <w:t>Musée organisateur : MANN, Musée Archéologique National de Naples</w:t>
      </w:r>
    </w:p>
    <w:p w:rsidR="00F4394B" w:rsidRPr="001934B9" w:rsidRDefault="00F4394B" w:rsidP="00F4394B">
      <w:pPr>
        <w:tabs>
          <w:tab w:val="left" w:pos="1425"/>
        </w:tabs>
        <w:jc w:val="center"/>
        <w:rPr>
          <w:rFonts w:ascii="Calibri" w:hAnsi="Calibri"/>
          <w:b/>
          <w:sz w:val="32"/>
          <w:szCs w:val="32"/>
          <w:lang w:val="fr-FR"/>
        </w:rPr>
      </w:pPr>
    </w:p>
    <w:p w:rsidR="00F4394B" w:rsidRPr="001934B9" w:rsidRDefault="00F4394B" w:rsidP="00F4394B">
      <w:pPr>
        <w:tabs>
          <w:tab w:val="left" w:pos="1425"/>
        </w:tabs>
        <w:jc w:val="center"/>
        <w:rPr>
          <w:rFonts w:ascii="Calibri" w:hAnsi="Calibri"/>
          <w:b/>
          <w:color w:val="365F91" w:themeColor="accent1" w:themeShade="BF"/>
        </w:rPr>
      </w:pPr>
      <w:r>
        <w:rPr>
          <w:rFonts w:ascii="Calibri" w:hAnsi="Calibri"/>
          <w:b/>
          <w:sz w:val="32"/>
          <w:szCs w:val="32"/>
        </w:rPr>
        <w:t>SCHEDA</w:t>
      </w:r>
      <w:r w:rsidRPr="00911571">
        <w:rPr>
          <w:rFonts w:ascii="Calibri" w:hAnsi="Calibri"/>
          <w:b/>
          <w:sz w:val="32"/>
          <w:szCs w:val="32"/>
        </w:rPr>
        <w:t xml:space="preserve"> DI ADESIONE</w:t>
      </w:r>
      <w:r>
        <w:rPr>
          <w:rFonts w:ascii="Calibri" w:hAnsi="Calibri"/>
          <w:b/>
          <w:sz w:val="32"/>
          <w:szCs w:val="32"/>
        </w:rPr>
        <w:t xml:space="preserve"> </w:t>
      </w:r>
      <w:r w:rsidR="001934B9">
        <w:rPr>
          <w:rFonts w:ascii="Calibri" w:hAnsi="Calibri"/>
          <w:b/>
          <w:sz w:val="32"/>
          <w:szCs w:val="32"/>
        </w:rPr>
        <w:t xml:space="preserve">/ </w:t>
      </w:r>
      <w:r w:rsidR="001934B9" w:rsidRPr="001934B9">
        <w:rPr>
          <w:rFonts w:ascii="Calibri" w:hAnsi="Calibri"/>
          <w:b/>
          <w:color w:val="365F91" w:themeColor="accent1" w:themeShade="BF"/>
        </w:rPr>
        <w:t>FICHE D’ADHESION</w:t>
      </w:r>
    </w:p>
    <w:p w:rsidR="00604B5D" w:rsidRDefault="00604B5D" w:rsidP="00604B5D">
      <w:pPr>
        <w:tabs>
          <w:tab w:val="left" w:pos="1425"/>
        </w:tabs>
        <w:rPr>
          <w:rFonts w:ascii="Calibri" w:hAnsi="Calibri"/>
          <w:b/>
          <w:sz w:val="32"/>
          <w:szCs w:val="32"/>
        </w:rPr>
      </w:pPr>
    </w:p>
    <w:p w:rsidR="00604B5D" w:rsidRPr="00604B5D" w:rsidRDefault="00604B5D" w:rsidP="00604B5D">
      <w:pPr>
        <w:tabs>
          <w:tab w:val="left" w:pos="1425"/>
        </w:tabs>
        <w:rPr>
          <w:rFonts w:ascii="Calibri" w:hAnsi="Calibri"/>
          <w:b/>
          <w:sz w:val="28"/>
          <w:szCs w:val="28"/>
        </w:rPr>
      </w:pPr>
      <w:r w:rsidRPr="00604B5D">
        <w:rPr>
          <w:rFonts w:ascii="Calibri" w:hAnsi="Calibri"/>
          <w:b/>
          <w:sz w:val="28"/>
          <w:szCs w:val="28"/>
        </w:rPr>
        <w:t>Abstract</w:t>
      </w:r>
    </w:p>
    <w:p w:rsidR="00F4394B" w:rsidRDefault="00F4394B" w:rsidP="00F4394B">
      <w:pPr>
        <w:jc w:val="both"/>
        <w:rPr>
          <w:rFonts w:ascii="Calibri" w:hAnsi="Calibri"/>
        </w:rPr>
      </w:pPr>
      <w:r>
        <w:rPr>
          <w:rFonts w:ascii="Calibri" w:hAnsi="Calibri"/>
        </w:rPr>
        <w:t xml:space="preserve">Il MANN si fa promotore di </w:t>
      </w:r>
      <w:r w:rsidR="004A2A58">
        <w:rPr>
          <w:rFonts w:ascii="Calibri" w:hAnsi="Calibri"/>
        </w:rPr>
        <w:t>una</w:t>
      </w:r>
      <w:r>
        <w:rPr>
          <w:rFonts w:ascii="Calibri" w:hAnsi="Calibri"/>
        </w:rPr>
        <w:t xml:space="preserve"> mostra digitale itinerante relativa alla alimentazione nel Mediterraneo antico</w:t>
      </w:r>
      <w:r w:rsidR="004A2A58">
        <w:rPr>
          <w:rFonts w:ascii="Calibri" w:hAnsi="Calibri"/>
        </w:rPr>
        <w:t xml:space="preserve"> attraverso i materiali, principalmente greci </w:t>
      </w:r>
      <w:r w:rsidR="0027750B">
        <w:rPr>
          <w:rFonts w:ascii="Calibri" w:hAnsi="Calibri"/>
        </w:rPr>
        <w:t>e romani, presenti nelle propri</w:t>
      </w:r>
      <w:r w:rsidR="004A2A58">
        <w:rPr>
          <w:rFonts w:ascii="Calibri" w:hAnsi="Calibri"/>
        </w:rPr>
        <w:t>e collezioni museali.</w:t>
      </w:r>
      <w:r>
        <w:rPr>
          <w:rFonts w:ascii="Calibri" w:hAnsi="Calibri"/>
        </w:rPr>
        <w:t xml:space="preserve"> </w:t>
      </w:r>
      <w:r w:rsidR="004A2A58">
        <w:rPr>
          <w:rFonts w:ascii="Calibri" w:hAnsi="Calibri"/>
        </w:rPr>
        <w:t xml:space="preserve">In Italia infatti </w:t>
      </w:r>
      <w:r>
        <w:rPr>
          <w:rFonts w:ascii="Calibri" w:hAnsi="Calibri"/>
        </w:rPr>
        <w:t>l</w:t>
      </w:r>
      <w:r w:rsidRPr="00604B5D">
        <w:rPr>
          <w:rFonts w:ascii="Calibri" w:hAnsi="Calibri"/>
        </w:rPr>
        <w:t>o studio dell'</w:t>
      </w:r>
      <w:r>
        <w:rPr>
          <w:rFonts w:ascii="Calibri" w:hAnsi="Calibri"/>
        </w:rPr>
        <w:t xml:space="preserve">alimentazione </w:t>
      </w:r>
      <w:r w:rsidRPr="00604B5D">
        <w:rPr>
          <w:rFonts w:ascii="Calibri" w:hAnsi="Calibri"/>
        </w:rPr>
        <w:t xml:space="preserve">antica è iniziato </w:t>
      </w:r>
      <w:r>
        <w:rPr>
          <w:rFonts w:ascii="Calibri" w:hAnsi="Calibri"/>
        </w:rPr>
        <w:t xml:space="preserve">proprio </w:t>
      </w:r>
      <w:r w:rsidRPr="00604B5D">
        <w:rPr>
          <w:rFonts w:ascii="Calibri" w:hAnsi="Calibri"/>
        </w:rPr>
        <w:t xml:space="preserve">in Campania </w:t>
      </w:r>
      <w:r>
        <w:rPr>
          <w:rFonts w:ascii="Calibri" w:hAnsi="Calibri"/>
        </w:rPr>
        <w:t>grazie a</w:t>
      </w:r>
      <w:r w:rsidRPr="00604B5D">
        <w:rPr>
          <w:rFonts w:ascii="Calibri" w:hAnsi="Calibri"/>
        </w:rPr>
        <w:t>i resti di cibo trovati</w:t>
      </w:r>
      <w:r>
        <w:rPr>
          <w:rFonts w:ascii="Calibri" w:hAnsi="Calibri"/>
        </w:rPr>
        <w:t xml:space="preserve"> negli scavi di Pompei ed Ercolano fin dal Settecento. Nel corso del tempo</w:t>
      </w:r>
      <w:r w:rsidRPr="00604B5D">
        <w:rPr>
          <w:rFonts w:ascii="Calibri" w:hAnsi="Calibri"/>
        </w:rPr>
        <w:t xml:space="preserve"> i reperti biologici sono aumentati </w:t>
      </w:r>
      <w:r>
        <w:rPr>
          <w:rFonts w:ascii="Calibri" w:hAnsi="Calibri"/>
        </w:rPr>
        <w:t xml:space="preserve">ed </w:t>
      </w:r>
      <w:r w:rsidRPr="00604B5D">
        <w:rPr>
          <w:rFonts w:ascii="Calibri" w:hAnsi="Calibri"/>
        </w:rPr>
        <w:t xml:space="preserve">ora ci </w:t>
      </w:r>
      <w:r>
        <w:rPr>
          <w:rFonts w:ascii="Calibri" w:hAnsi="Calibri"/>
        </w:rPr>
        <w:t xml:space="preserve">rivelano l'eccezionalità della </w:t>
      </w:r>
      <w:r w:rsidRPr="00604B5D">
        <w:rPr>
          <w:rFonts w:ascii="Calibri" w:hAnsi="Calibri"/>
        </w:rPr>
        <w:t>gastronomia</w:t>
      </w:r>
      <w:r w:rsidRPr="00F4394B">
        <w:rPr>
          <w:rFonts w:ascii="Calibri" w:hAnsi="Calibri"/>
        </w:rPr>
        <w:t xml:space="preserve"> </w:t>
      </w:r>
      <w:r w:rsidRPr="00604B5D">
        <w:rPr>
          <w:rFonts w:ascii="Calibri" w:hAnsi="Calibri"/>
        </w:rPr>
        <w:t xml:space="preserve">antica. </w:t>
      </w:r>
      <w:r>
        <w:rPr>
          <w:rFonts w:ascii="Calibri" w:hAnsi="Calibri"/>
        </w:rPr>
        <w:t>Oltre ai resti biologici</w:t>
      </w:r>
      <w:r w:rsidRPr="00604B5D">
        <w:rPr>
          <w:rFonts w:ascii="Calibri" w:hAnsi="Calibri"/>
        </w:rPr>
        <w:t xml:space="preserve"> di cibo </w:t>
      </w:r>
      <w:r>
        <w:rPr>
          <w:rFonts w:ascii="Calibri" w:hAnsi="Calibri"/>
        </w:rPr>
        <w:t xml:space="preserve">il MANN conserva </w:t>
      </w:r>
      <w:r w:rsidRPr="00604B5D">
        <w:rPr>
          <w:rFonts w:ascii="Calibri" w:hAnsi="Calibri"/>
        </w:rPr>
        <w:t>diversi strumenti e stoviglie per la preparazione e la conservazione degli alimenti</w:t>
      </w:r>
      <w:r>
        <w:rPr>
          <w:rFonts w:ascii="Calibri" w:hAnsi="Calibri"/>
        </w:rPr>
        <w:t xml:space="preserve"> oltre ad immagini straordinarie</w:t>
      </w:r>
      <w:r w:rsidRPr="00604B5D">
        <w:rPr>
          <w:rFonts w:ascii="Calibri" w:hAnsi="Calibri"/>
        </w:rPr>
        <w:t xml:space="preserve"> di mosaici e affreschi raffiguranti frutta, piatti, pesce e crostacei, diversi tipi di pane, selvaggina. </w:t>
      </w:r>
    </w:p>
    <w:p w:rsidR="00F4394B" w:rsidRDefault="00F4394B" w:rsidP="00F4394B">
      <w:pPr>
        <w:jc w:val="both"/>
        <w:rPr>
          <w:rFonts w:ascii="Calibri" w:hAnsi="Calibri"/>
        </w:rPr>
      </w:pPr>
      <w:r w:rsidRPr="00604B5D">
        <w:rPr>
          <w:rFonts w:ascii="Calibri" w:hAnsi="Calibri"/>
        </w:rPr>
        <w:t xml:space="preserve">L'obiettivo </w:t>
      </w:r>
      <w:r>
        <w:rPr>
          <w:rFonts w:ascii="Calibri" w:hAnsi="Calibri"/>
        </w:rPr>
        <w:t xml:space="preserve">principale della mostra </w:t>
      </w:r>
      <w:r w:rsidRPr="00604B5D">
        <w:rPr>
          <w:rFonts w:ascii="Calibri" w:hAnsi="Calibri"/>
        </w:rPr>
        <w:t>è quello di mettere in evidenza tutto l'aspetto del cibo</w:t>
      </w:r>
      <w:r>
        <w:rPr>
          <w:rFonts w:ascii="Calibri" w:hAnsi="Calibri"/>
        </w:rPr>
        <w:t xml:space="preserve">, della alimentazione </w:t>
      </w:r>
      <w:r w:rsidRPr="00604B5D">
        <w:rPr>
          <w:rFonts w:ascii="Calibri" w:hAnsi="Calibri"/>
        </w:rPr>
        <w:t xml:space="preserve">e della ristorazione </w:t>
      </w:r>
      <w:r>
        <w:rPr>
          <w:rFonts w:ascii="Calibri" w:hAnsi="Calibri"/>
        </w:rPr>
        <w:t>dell’area del Mediterraneo</w:t>
      </w:r>
      <w:r w:rsidRPr="00604B5D">
        <w:rPr>
          <w:rFonts w:ascii="Calibri" w:hAnsi="Calibri"/>
        </w:rPr>
        <w:t xml:space="preserve"> nell'antichità</w:t>
      </w:r>
      <w:r>
        <w:rPr>
          <w:rFonts w:ascii="Calibri" w:hAnsi="Calibri"/>
        </w:rPr>
        <w:t xml:space="preserve">, </w:t>
      </w:r>
      <w:r w:rsidRPr="00604B5D">
        <w:rPr>
          <w:rFonts w:ascii="Calibri" w:hAnsi="Calibri"/>
        </w:rPr>
        <w:t xml:space="preserve">anche sviluppando attrezzature interattive e multimediali per tornare alle origini della dieta mediterranea ancora oggi </w:t>
      </w:r>
      <w:r>
        <w:rPr>
          <w:rFonts w:ascii="Calibri" w:hAnsi="Calibri"/>
        </w:rPr>
        <w:t>apprezzata</w:t>
      </w:r>
      <w:r w:rsidRPr="00604B5D">
        <w:rPr>
          <w:rFonts w:ascii="Calibri" w:hAnsi="Calibri"/>
        </w:rPr>
        <w:t xml:space="preserve"> e diffusa in tutto il mondo.</w:t>
      </w:r>
    </w:p>
    <w:p w:rsidR="001934B9" w:rsidRPr="00252F63" w:rsidRDefault="00B0086A" w:rsidP="00F4394B">
      <w:pPr>
        <w:jc w:val="both"/>
        <w:rPr>
          <w:rFonts w:ascii="Calibri" w:hAnsi="Calibri"/>
          <w:lang w:val="fr-FR"/>
        </w:rPr>
      </w:pPr>
      <w:r w:rsidRPr="00252F63">
        <w:rPr>
          <w:rFonts w:ascii="Calibri" w:hAnsi="Calibri"/>
          <w:lang w:val="fr-FR"/>
        </w:rPr>
        <w:t>/</w:t>
      </w:r>
    </w:p>
    <w:p w:rsidR="001934B9" w:rsidRPr="00B0086A" w:rsidRDefault="001934B9" w:rsidP="00F4394B">
      <w:pPr>
        <w:jc w:val="both"/>
        <w:rPr>
          <w:rFonts w:ascii="Calibri" w:hAnsi="Calibri"/>
          <w:i/>
          <w:color w:val="365F91" w:themeColor="accent1" w:themeShade="BF"/>
          <w:sz w:val="22"/>
          <w:szCs w:val="22"/>
          <w:lang w:val="fr-FR"/>
        </w:rPr>
      </w:pPr>
      <w:r w:rsidRPr="00B0086A">
        <w:rPr>
          <w:rFonts w:ascii="Calibri" w:hAnsi="Calibri"/>
          <w:i/>
          <w:color w:val="365F91" w:themeColor="accent1" w:themeShade="BF"/>
          <w:sz w:val="22"/>
          <w:szCs w:val="22"/>
          <w:lang w:val="fr-FR"/>
        </w:rPr>
        <w:t xml:space="preserve">Le MANN est promoteur d’une expo </w:t>
      </w:r>
      <w:r w:rsidR="00252F63">
        <w:rPr>
          <w:rFonts w:ascii="Calibri" w:hAnsi="Calibri"/>
          <w:i/>
          <w:color w:val="365F91" w:themeColor="accent1" w:themeShade="BF"/>
          <w:sz w:val="22"/>
          <w:szCs w:val="22"/>
          <w:lang w:val="fr-FR"/>
        </w:rPr>
        <w:t>virtuelle</w:t>
      </w:r>
      <w:r w:rsidRPr="00B0086A">
        <w:rPr>
          <w:rFonts w:ascii="Calibri" w:hAnsi="Calibri"/>
          <w:i/>
          <w:color w:val="365F91" w:themeColor="accent1" w:themeShade="BF"/>
          <w:sz w:val="22"/>
          <w:szCs w:val="22"/>
          <w:lang w:val="fr-FR"/>
        </w:rPr>
        <w:t xml:space="preserve"> itinérante sur l’alimentation en Méditerranée durant l’Antiquité par le biais de matériels, principalement grecs et romains, présents dans ses collections. En Italie, l’étude de l’alimentation antique à débuté en Campanie grâce aux restes d’alimentation retrouvés durant les fouilles de Pompéi et d’Herculanum dès le XVIe s. Ces derniers temps, les vestiges biologiques ont augmenté et ils révèlent </w:t>
      </w:r>
      <w:r w:rsidR="00B0086A" w:rsidRPr="00B0086A">
        <w:rPr>
          <w:rFonts w:ascii="Calibri" w:hAnsi="Calibri"/>
          <w:i/>
          <w:color w:val="365F91" w:themeColor="accent1" w:themeShade="BF"/>
          <w:sz w:val="22"/>
          <w:szCs w:val="22"/>
          <w:lang w:val="fr-FR"/>
        </w:rPr>
        <w:t>l’aspect exceptionnel de la gastronomie antique. Outre aux restes biologiques alimenta</w:t>
      </w:r>
      <w:r w:rsidR="00252F63">
        <w:rPr>
          <w:rFonts w:ascii="Calibri" w:hAnsi="Calibri"/>
          <w:i/>
          <w:color w:val="365F91" w:themeColor="accent1" w:themeShade="BF"/>
          <w:sz w:val="22"/>
          <w:szCs w:val="22"/>
          <w:lang w:val="fr-FR"/>
        </w:rPr>
        <w:t>ires, le MANN conserve divers ustensile</w:t>
      </w:r>
      <w:r w:rsidR="00B0086A" w:rsidRPr="00B0086A">
        <w:rPr>
          <w:rFonts w:ascii="Calibri" w:hAnsi="Calibri"/>
          <w:i/>
          <w:color w:val="365F91" w:themeColor="accent1" w:themeShade="BF"/>
          <w:sz w:val="22"/>
          <w:szCs w:val="22"/>
          <w:lang w:val="fr-FR"/>
        </w:rPr>
        <w:t xml:space="preserve">s et couverts pour la préparation et la conservation des aliments mais aussi une iconographie extraordinaires </w:t>
      </w:r>
      <w:r w:rsidR="00252F63">
        <w:rPr>
          <w:rFonts w:ascii="Calibri" w:hAnsi="Calibri"/>
          <w:i/>
          <w:color w:val="365F91" w:themeColor="accent1" w:themeShade="BF"/>
          <w:sz w:val="22"/>
          <w:szCs w:val="22"/>
          <w:lang w:val="fr-FR"/>
        </w:rPr>
        <w:t xml:space="preserve">sur </w:t>
      </w:r>
      <w:r w:rsidR="00B0086A" w:rsidRPr="00B0086A">
        <w:rPr>
          <w:rFonts w:ascii="Calibri" w:hAnsi="Calibri"/>
          <w:i/>
          <w:color w:val="365F91" w:themeColor="accent1" w:themeShade="BF"/>
          <w:sz w:val="22"/>
          <w:szCs w:val="22"/>
          <w:lang w:val="fr-FR"/>
        </w:rPr>
        <w:t>mosaïques et fresques représentant des fruits, des plats, des poissons et crustacés, du gibier.</w:t>
      </w:r>
    </w:p>
    <w:p w:rsidR="00B0086A" w:rsidRPr="00B0086A" w:rsidRDefault="00B0086A" w:rsidP="00F4394B">
      <w:pPr>
        <w:jc w:val="both"/>
        <w:rPr>
          <w:rFonts w:ascii="Calibri" w:hAnsi="Calibri"/>
          <w:i/>
          <w:color w:val="365F91" w:themeColor="accent1" w:themeShade="BF"/>
          <w:sz w:val="22"/>
          <w:szCs w:val="22"/>
          <w:lang w:val="fr-FR"/>
        </w:rPr>
      </w:pPr>
      <w:r w:rsidRPr="00B0086A">
        <w:rPr>
          <w:rFonts w:ascii="Calibri" w:hAnsi="Calibri"/>
          <w:i/>
          <w:color w:val="365F91" w:themeColor="accent1" w:themeShade="BF"/>
          <w:sz w:val="22"/>
          <w:szCs w:val="22"/>
          <w:lang w:val="fr-FR"/>
        </w:rPr>
        <w:t>L’objectif principal de l’exposition est de mettre en évidence tout l’aspect des produits, de l’alimentation et de la restauration dans le bassin méditerranéen durant l’Antiquité, en développant des systèmes interactifs et multimédia pour revenir aux origines du régime méditerran</w:t>
      </w:r>
      <w:r w:rsidR="00252F63">
        <w:rPr>
          <w:rFonts w:ascii="Calibri" w:hAnsi="Calibri"/>
          <w:i/>
          <w:color w:val="365F91" w:themeColor="accent1" w:themeShade="BF"/>
          <w:sz w:val="22"/>
          <w:szCs w:val="22"/>
          <w:lang w:val="fr-FR"/>
        </w:rPr>
        <w:t xml:space="preserve">éen encore aujourd’hui apprécié et diffusé </w:t>
      </w:r>
      <w:r w:rsidRPr="00B0086A">
        <w:rPr>
          <w:rFonts w:ascii="Calibri" w:hAnsi="Calibri"/>
          <w:i/>
          <w:color w:val="365F91" w:themeColor="accent1" w:themeShade="BF"/>
          <w:sz w:val="22"/>
          <w:szCs w:val="22"/>
          <w:lang w:val="fr-FR"/>
        </w:rPr>
        <w:t>dans le monde entier.</w:t>
      </w:r>
    </w:p>
    <w:p w:rsidR="00F4394B" w:rsidRPr="001934B9" w:rsidRDefault="00F4394B" w:rsidP="00604B5D">
      <w:pPr>
        <w:tabs>
          <w:tab w:val="left" w:pos="1425"/>
        </w:tabs>
        <w:rPr>
          <w:rFonts w:ascii="Calibri" w:hAnsi="Calibri"/>
          <w:b/>
          <w:lang w:val="fr-FR"/>
        </w:rPr>
      </w:pPr>
    </w:p>
    <w:p w:rsidR="008A798F" w:rsidRPr="008A798F" w:rsidRDefault="00604B5D" w:rsidP="00604B5D">
      <w:pPr>
        <w:tabs>
          <w:tab w:val="left" w:pos="1425"/>
        </w:tabs>
        <w:rPr>
          <w:rFonts w:ascii="Calibri" w:hAnsi="Calibri"/>
        </w:rPr>
      </w:pPr>
      <w:r w:rsidRPr="00604B5D">
        <w:rPr>
          <w:rFonts w:ascii="Calibri" w:hAnsi="Calibri"/>
          <w:b/>
        </w:rPr>
        <w:t>Numero di opere</w:t>
      </w:r>
      <w:r w:rsidRPr="00604B5D">
        <w:rPr>
          <w:rFonts w:ascii="Calibri" w:hAnsi="Calibri"/>
        </w:rPr>
        <w:t xml:space="preserve">: </w:t>
      </w:r>
      <w:r>
        <w:rPr>
          <w:rFonts w:ascii="Calibri" w:hAnsi="Calibri"/>
        </w:rPr>
        <w:t xml:space="preserve">ca </w:t>
      </w:r>
      <w:r w:rsidRPr="00604B5D">
        <w:rPr>
          <w:rFonts w:ascii="Calibri" w:hAnsi="Calibri"/>
        </w:rPr>
        <w:t xml:space="preserve">200 </w:t>
      </w:r>
      <w:r w:rsidR="004466E0">
        <w:rPr>
          <w:rFonts w:ascii="Calibri" w:hAnsi="Calibri"/>
        </w:rPr>
        <w:t>(del MANN)</w:t>
      </w:r>
      <w:r w:rsidR="008A798F">
        <w:rPr>
          <w:rFonts w:ascii="Calibri" w:hAnsi="Calibri"/>
        </w:rPr>
        <w:t xml:space="preserve"> / </w:t>
      </w:r>
      <w:r w:rsidR="008A798F" w:rsidRPr="008A798F">
        <w:rPr>
          <w:rFonts w:ascii="Calibri" w:hAnsi="Calibri"/>
          <w:color w:val="365F91" w:themeColor="accent1" w:themeShade="BF"/>
          <w:sz w:val="22"/>
          <w:szCs w:val="22"/>
        </w:rPr>
        <w:t>Nombre d’oeuvres : env. 200 (provenant du MANN)</w:t>
      </w:r>
    </w:p>
    <w:p w:rsidR="00AE3C32" w:rsidRPr="008A798F" w:rsidRDefault="00AE3C32" w:rsidP="00604B5D">
      <w:pPr>
        <w:tabs>
          <w:tab w:val="left" w:pos="1425"/>
        </w:tabs>
        <w:rPr>
          <w:rFonts w:ascii="Calibri" w:hAnsi="Calibri"/>
          <w:b/>
        </w:rPr>
      </w:pPr>
    </w:p>
    <w:p w:rsidR="008A798F" w:rsidRPr="008A798F" w:rsidRDefault="00604B5D" w:rsidP="00604B5D">
      <w:pPr>
        <w:tabs>
          <w:tab w:val="left" w:pos="1425"/>
        </w:tabs>
        <w:rPr>
          <w:rFonts w:ascii="Calibri" w:hAnsi="Calibri"/>
        </w:rPr>
      </w:pPr>
      <w:r w:rsidRPr="00604B5D">
        <w:rPr>
          <w:rFonts w:ascii="Calibri" w:hAnsi="Calibri"/>
          <w:b/>
        </w:rPr>
        <w:t>Sezioni</w:t>
      </w:r>
      <w:r w:rsidRPr="00604B5D">
        <w:rPr>
          <w:rFonts w:ascii="Calibri" w:hAnsi="Calibri"/>
        </w:rPr>
        <w:t xml:space="preserve">: </w:t>
      </w:r>
      <w:r w:rsidR="008A798F">
        <w:rPr>
          <w:rFonts w:ascii="Calibri" w:hAnsi="Calibri"/>
        </w:rPr>
        <w:t xml:space="preserve"> / </w:t>
      </w:r>
      <w:r w:rsidR="008A798F" w:rsidRPr="008A798F">
        <w:rPr>
          <w:rFonts w:ascii="Calibri" w:hAnsi="Calibri"/>
          <w:color w:val="365F91" w:themeColor="accent1" w:themeShade="BF"/>
          <w:sz w:val="22"/>
          <w:szCs w:val="22"/>
        </w:rPr>
        <w:t>Sections :</w:t>
      </w:r>
    </w:p>
    <w:p w:rsidR="00604B5D" w:rsidRDefault="00604B5D" w:rsidP="00604B5D">
      <w:pPr>
        <w:tabs>
          <w:tab w:val="left" w:pos="1425"/>
        </w:tabs>
        <w:rPr>
          <w:rFonts w:ascii="Calibri" w:hAnsi="Calibri"/>
        </w:rPr>
      </w:pPr>
      <w:r w:rsidRPr="00604B5D">
        <w:rPr>
          <w:rFonts w:ascii="Calibri" w:hAnsi="Calibri"/>
        </w:rPr>
        <w:t xml:space="preserve">- agricoltura e sfruttamento delle risorse agricole nel mondo antico; </w:t>
      </w:r>
    </w:p>
    <w:p w:rsidR="00604B5D" w:rsidRDefault="00604B5D" w:rsidP="00604B5D">
      <w:pPr>
        <w:tabs>
          <w:tab w:val="left" w:pos="1425"/>
        </w:tabs>
        <w:rPr>
          <w:rFonts w:ascii="Calibri" w:hAnsi="Calibri"/>
        </w:rPr>
      </w:pPr>
      <w:r w:rsidRPr="00604B5D">
        <w:rPr>
          <w:rFonts w:ascii="Calibri" w:hAnsi="Calibri"/>
        </w:rPr>
        <w:t xml:space="preserve">- il dono di Dioniso: la vite e il vino; </w:t>
      </w:r>
    </w:p>
    <w:p w:rsidR="00604B5D" w:rsidRPr="00604B5D" w:rsidRDefault="00604B5D" w:rsidP="00604B5D">
      <w:pPr>
        <w:tabs>
          <w:tab w:val="left" w:pos="1425"/>
        </w:tabs>
        <w:rPr>
          <w:rFonts w:ascii="Calibri" w:hAnsi="Calibri"/>
        </w:rPr>
      </w:pPr>
      <w:r>
        <w:rPr>
          <w:rFonts w:ascii="Calibri" w:hAnsi="Calibri"/>
        </w:rPr>
        <w:lastRenderedPageBreak/>
        <w:t>- l</w:t>
      </w:r>
      <w:r w:rsidRPr="00604B5D">
        <w:rPr>
          <w:rFonts w:ascii="Calibri" w:hAnsi="Calibri"/>
        </w:rPr>
        <w:t>a leggenda dell'olivo: l'olio d'oliva nell'antichità;</w:t>
      </w:r>
    </w:p>
    <w:p w:rsidR="00604B5D" w:rsidRDefault="00604B5D" w:rsidP="00604B5D">
      <w:pPr>
        <w:tabs>
          <w:tab w:val="left" w:pos="1425"/>
        </w:tabs>
        <w:rPr>
          <w:rFonts w:ascii="Calibri" w:hAnsi="Calibri"/>
        </w:rPr>
      </w:pPr>
      <w:r w:rsidRPr="00604B5D">
        <w:rPr>
          <w:rFonts w:ascii="Calibri" w:hAnsi="Calibri"/>
        </w:rPr>
        <w:t xml:space="preserve">- cereali e pane; </w:t>
      </w:r>
    </w:p>
    <w:p w:rsidR="00604B5D" w:rsidRDefault="00604B5D" w:rsidP="00604B5D">
      <w:pPr>
        <w:tabs>
          <w:tab w:val="left" w:pos="1425"/>
        </w:tabs>
        <w:rPr>
          <w:rFonts w:ascii="Calibri" w:hAnsi="Calibri"/>
        </w:rPr>
      </w:pPr>
      <w:r>
        <w:rPr>
          <w:rFonts w:ascii="Calibri" w:hAnsi="Calibri"/>
        </w:rPr>
        <w:t>- b</w:t>
      </w:r>
      <w:r w:rsidRPr="00604B5D">
        <w:rPr>
          <w:rFonts w:ascii="Calibri" w:hAnsi="Calibri"/>
        </w:rPr>
        <w:t xml:space="preserve">anchetti, simposi e convivialità nel mondo greco e romano; </w:t>
      </w:r>
    </w:p>
    <w:p w:rsidR="00604B5D" w:rsidRDefault="00604B5D" w:rsidP="00604B5D">
      <w:pPr>
        <w:tabs>
          <w:tab w:val="left" w:pos="1425"/>
        </w:tabs>
        <w:rPr>
          <w:rFonts w:ascii="Calibri" w:hAnsi="Calibri"/>
        </w:rPr>
      </w:pPr>
      <w:r w:rsidRPr="00604B5D">
        <w:rPr>
          <w:rFonts w:ascii="Calibri" w:hAnsi="Calibri"/>
        </w:rPr>
        <w:t xml:space="preserve">- la cucina nella letteratura; </w:t>
      </w:r>
    </w:p>
    <w:p w:rsidR="00604B5D" w:rsidRDefault="00604B5D" w:rsidP="00604B5D">
      <w:pPr>
        <w:tabs>
          <w:tab w:val="left" w:pos="1425"/>
        </w:tabs>
        <w:rPr>
          <w:rFonts w:ascii="Calibri" w:hAnsi="Calibri"/>
        </w:rPr>
      </w:pPr>
      <w:r w:rsidRPr="00604B5D">
        <w:rPr>
          <w:rFonts w:ascii="Calibri" w:hAnsi="Calibri"/>
        </w:rPr>
        <w:t xml:space="preserve">- attività fisica e cura del corpo (palestra, giochi e bagni pubblici); </w:t>
      </w:r>
    </w:p>
    <w:p w:rsidR="00604B5D" w:rsidRDefault="00604B5D" w:rsidP="00604B5D">
      <w:pPr>
        <w:tabs>
          <w:tab w:val="left" w:pos="1425"/>
        </w:tabs>
        <w:rPr>
          <w:rFonts w:ascii="Calibri" w:hAnsi="Calibri"/>
        </w:rPr>
      </w:pPr>
      <w:r w:rsidRPr="00604B5D">
        <w:rPr>
          <w:rFonts w:ascii="Calibri" w:hAnsi="Calibri"/>
        </w:rPr>
        <w:t xml:space="preserve">- le diete degli atleti nell'antichità; </w:t>
      </w:r>
    </w:p>
    <w:p w:rsidR="008A798F" w:rsidRPr="00252F63" w:rsidRDefault="00604B5D" w:rsidP="008A798F">
      <w:pPr>
        <w:tabs>
          <w:tab w:val="left" w:pos="1425"/>
        </w:tabs>
        <w:rPr>
          <w:rFonts w:ascii="Calibri" w:hAnsi="Calibri"/>
          <w:lang w:val="fr-FR"/>
        </w:rPr>
      </w:pPr>
      <w:r w:rsidRPr="00252F63">
        <w:rPr>
          <w:rFonts w:ascii="Calibri" w:hAnsi="Calibri"/>
          <w:lang w:val="fr-FR"/>
        </w:rPr>
        <w:t>- La dieta mediterrane</w:t>
      </w:r>
      <w:r w:rsidR="008A798F" w:rsidRPr="00252F63">
        <w:rPr>
          <w:rFonts w:ascii="Calibri" w:hAnsi="Calibri"/>
          <w:lang w:val="fr-FR"/>
        </w:rPr>
        <w:t>a</w:t>
      </w:r>
    </w:p>
    <w:p w:rsidR="008A798F" w:rsidRPr="00252F63" w:rsidRDefault="008A798F" w:rsidP="008A798F">
      <w:pPr>
        <w:tabs>
          <w:tab w:val="left" w:pos="1425"/>
        </w:tabs>
        <w:rPr>
          <w:rFonts w:ascii="Calibri" w:hAnsi="Calibri"/>
          <w:lang w:val="fr-FR"/>
        </w:rPr>
      </w:pPr>
      <w:r w:rsidRPr="00252F63">
        <w:rPr>
          <w:rFonts w:ascii="Calibri" w:hAnsi="Calibri"/>
          <w:lang w:val="fr-FR"/>
        </w:rPr>
        <w:t>/</w:t>
      </w:r>
    </w:p>
    <w:p w:rsidR="008A798F" w:rsidRPr="008A798F" w:rsidRDefault="008A798F" w:rsidP="008A798F">
      <w:pPr>
        <w:tabs>
          <w:tab w:val="left" w:pos="1425"/>
        </w:tabs>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 agriculture et exploitation des ressources agricoles dans le monde antique ;</w:t>
      </w:r>
    </w:p>
    <w:p w:rsidR="008A798F" w:rsidRPr="008A798F" w:rsidRDefault="008A798F" w:rsidP="008A798F">
      <w:pPr>
        <w:tabs>
          <w:tab w:val="left" w:pos="1425"/>
        </w:tabs>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 le don de Dionysos : la vigne et le vin ;</w:t>
      </w:r>
    </w:p>
    <w:p w:rsidR="008A798F" w:rsidRPr="008A798F" w:rsidRDefault="008A798F" w:rsidP="008A798F">
      <w:pPr>
        <w:tabs>
          <w:tab w:val="left" w:pos="1425"/>
        </w:tabs>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 la légende de l’olivier : l’huile d’olive dans l’Antiquité ;</w:t>
      </w:r>
    </w:p>
    <w:p w:rsidR="008A798F" w:rsidRPr="008A798F" w:rsidRDefault="008A798F" w:rsidP="008A798F">
      <w:pPr>
        <w:tabs>
          <w:tab w:val="left" w:pos="1425"/>
        </w:tabs>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 céréales et pain ;</w:t>
      </w:r>
    </w:p>
    <w:p w:rsidR="008A798F" w:rsidRPr="008A798F" w:rsidRDefault="008A798F" w:rsidP="008A798F">
      <w:pPr>
        <w:tabs>
          <w:tab w:val="left" w:pos="1425"/>
        </w:tabs>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 banquets, symposiums et convivialité dans le monde grec et romain ;</w:t>
      </w:r>
    </w:p>
    <w:p w:rsidR="008A798F" w:rsidRPr="008A798F" w:rsidRDefault="008A798F" w:rsidP="008A798F">
      <w:pPr>
        <w:tabs>
          <w:tab w:val="left" w:pos="1425"/>
        </w:tabs>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 la cuisine dans la littérature ;</w:t>
      </w:r>
    </w:p>
    <w:p w:rsidR="008A798F" w:rsidRPr="008A798F" w:rsidRDefault="008A798F" w:rsidP="008A798F">
      <w:pPr>
        <w:tabs>
          <w:tab w:val="left" w:pos="1425"/>
        </w:tabs>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 activité physique et soin du corps (gymnase, jeux et bains publics) ;</w:t>
      </w:r>
    </w:p>
    <w:p w:rsidR="008A798F" w:rsidRPr="008A798F" w:rsidRDefault="008A798F" w:rsidP="008A798F">
      <w:pPr>
        <w:tabs>
          <w:tab w:val="left" w:pos="1425"/>
        </w:tabs>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 les régimes des athlètes dans l’Antiquité ;</w:t>
      </w:r>
    </w:p>
    <w:p w:rsidR="008A798F" w:rsidRPr="00252F63" w:rsidRDefault="008A798F" w:rsidP="008A798F">
      <w:pPr>
        <w:tabs>
          <w:tab w:val="left" w:pos="1425"/>
        </w:tabs>
        <w:rPr>
          <w:rFonts w:ascii="Calibri" w:hAnsi="Calibri"/>
          <w:color w:val="365F91" w:themeColor="accent1" w:themeShade="BF"/>
          <w:sz w:val="22"/>
          <w:szCs w:val="22"/>
        </w:rPr>
      </w:pPr>
      <w:r w:rsidRPr="00252F63">
        <w:rPr>
          <w:rFonts w:ascii="Calibri" w:hAnsi="Calibri"/>
          <w:color w:val="365F91" w:themeColor="accent1" w:themeShade="BF"/>
          <w:sz w:val="22"/>
          <w:szCs w:val="22"/>
        </w:rPr>
        <w:t>-  le régime méditerranéen</w:t>
      </w:r>
    </w:p>
    <w:p w:rsidR="004466E0" w:rsidRPr="00252F63" w:rsidRDefault="004466E0" w:rsidP="00604B5D">
      <w:pPr>
        <w:jc w:val="both"/>
        <w:rPr>
          <w:rFonts w:ascii="Calibri" w:hAnsi="Calibri"/>
        </w:rPr>
      </w:pPr>
    </w:p>
    <w:p w:rsidR="007369A4" w:rsidRDefault="007369A4" w:rsidP="00604B5D">
      <w:pPr>
        <w:jc w:val="both"/>
        <w:rPr>
          <w:rFonts w:ascii="Calibri" w:hAnsi="Calibri"/>
        </w:rPr>
      </w:pPr>
      <w:r>
        <w:rPr>
          <w:rFonts w:ascii="Calibri" w:hAnsi="Calibri"/>
        </w:rPr>
        <w:t>La mostra dovrebbe essere pronta il prossimo giugno 2021.</w:t>
      </w:r>
    </w:p>
    <w:p w:rsidR="004466E0" w:rsidRDefault="007369A4" w:rsidP="00604B5D">
      <w:pPr>
        <w:jc w:val="both"/>
        <w:rPr>
          <w:rFonts w:ascii="Calibri" w:hAnsi="Calibri"/>
        </w:rPr>
      </w:pPr>
      <w:r>
        <w:rPr>
          <w:rFonts w:ascii="Calibri" w:hAnsi="Calibri"/>
        </w:rPr>
        <w:t xml:space="preserve">Il MANN </w:t>
      </w:r>
      <w:r w:rsidR="004A2A58">
        <w:rPr>
          <w:rFonts w:ascii="Calibri" w:hAnsi="Calibri"/>
        </w:rPr>
        <w:t>apre</w:t>
      </w:r>
      <w:r>
        <w:rPr>
          <w:rFonts w:ascii="Calibri" w:hAnsi="Calibri"/>
        </w:rPr>
        <w:t xml:space="preserve"> ai musei aderenti a </w:t>
      </w:r>
      <w:r w:rsidR="004466E0">
        <w:rPr>
          <w:rFonts w:ascii="Calibri" w:hAnsi="Calibri"/>
        </w:rPr>
        <w:t>Me</w:t>
      </w:r>
      <w:r w:rsidR="00AE3C32">
        <w:rPr>
          <w:rFonts w:ascii="Calibri" w:hAnsi="Calibri"/>
        </w:rPr>
        <w:t>.</w:t>
      </w:r>
      <w:r w:rsidR="004466E0">
        <w:rPr>
          <w:rFonts w:ascii="Calibri" w:hAnsi="Calibri"/>
        </w:rPr>
        <w:t>Mu</w:t>
      </w:r>
      <w:r w:rsidR="00AE3C32">
        <w:rPr>
          <w:rFonts w:ascii="Calibri" w:hAnsi="Calibri"/>
        </w:rPr>
        <w:t>.</w:t>
      </w:r>
      <w:r w:rsidR="004466E0">
        <w:rPr>
          <w:rFonts w:ascii="Calibri" w:hAnsi="Calibri"/>
        </w:rPr>
        <w:t xml:space="preserve">NET </w:t>
      </w:r>
      <w:r w:rsidR="004A2A58">
        <w:rPr>
          <w:rFonts w:ascii="Calibri" w:hAnsi="Calibri"/>
        </w:rPr>
        <w:t xml:space="preserve">la possibilità </w:t>
      </w:r>
      <w:r>
        <w:rPr>
          <w:rFonts w:ascii="Calibri" w:hAnsi="Calibri"/>
        </w:rPr>
        <w:t>di partecipare a questa iniziativa con due</w:t>
      </w:r>
      <w:r w:rsidR="004466E0">
        <w:rPr>
          <w:rFonts w:ascii="Calibri" w:hAnsi="Calibri"/>
        </w:rPr>
        <w:t xml:space="preserve"> opzioni </w:t>
      </w:r>
      <w:r>
        <w:rPr>
          <w:rFonts w:ascii="Calibri" w:hAnsi="Calibri"/>
        </w:rPr>
        <w:t>diverse</w:t>
      </w:r>
      <w:r w:rsidR="004466E0">
        <w:rPr>
          <w:rFonts w:ascii="Calibri" w:hAnsi="Calibri"/>
        </w:rPr>
        <w:t>:</w:t>
      </w:r>
    </w:p>
    <w:p w:rsidR="004466E0" w:rsidRDefault="00AE3C32" w:rsidP="004466E0">
      <w:pPr>
        <w:numPr>
          <w:ilvl w:val="0"/>
          <w:numId w:val="32"/>
        </w:numPr>
        <w:jc w:val="both"/>
        <w:rPr>
          <w:rFonts w:ascii="Calibri" w:hAnsi="Calibri"/>
        </w:rPr>
      </w:pPr>
      <w:r>
        <w:rPr>
          <w:rFonts w:ascii="Calibri" w:hAnsi="Calibri"/>
        </w:rPr>
        <w:t>c</w:t>
      </w:r>
      <w:r w:rsidR="004466E0">
        <w:rPr>
          <w:rFonts w:ascii="Calibri" w:hAnsi="Calibri"/>
        </w:rPr>
        <w:t>andidarsi per accogliere la mostra multimediale nel proprio sito/museo</w:t>
      </w:r>
    </w:p>
    <w:p w:rsidR="004466E0" w:rsidRDefault="00AE3C32" w:rsidP="00604B5D">
      <w:pPr>
        <w:numPr>
          <w:ilvl w:val="0"/>
          <w:numId w:val="32"/>
        </w:numPr>
        <w:jc w:val="both"/>
        <w:rPr>
          <w:rFonts w:ascii="Calibri" w:hAnsi="Calibri"/>
        </w:rPr>
      </w:pPr>
      <w:r>
        <w:rPr>
          <w:rFonts w:ascii="Calibri" w:hAnsi="Calibri"/>
        </w:rPr>
        <w:t>p</w:t>
      </w:r>
      <w:r w:rsidR="004466E0">
        <w:rPr>
          <w:rFonts w:ascii="Calibri" w:hAnsi="Calibri"/>
        </w:rPr>
        <w:t>roporre materiali delle pro</w:t>
      </w:r>
      <w:r>
        <w:rPr>
          <w:rFonts w:ascii="Calibri" w:hAnsi="Calibri"/>
        </w:rPr>
        <w:t>p</w:t>
      </w:r>
      <w:r w:rsidR="004466E0">
        <w:rPr>
          <w:rFonts w:ascii="Calibri" w:hAnsi="Calibri"/>
        </w:rPr>
        <w:t>rie collezioni da aggiungere al gruppo delle opere di base del MANN</w:t>
      </w:r>
    </w:p>
    <w:p w:rsidR="008A798F" w:rsidRPr="00252F63" w:rsidRDefault="008A798F" w:rsidP="008A798F">
      <w:pPr>
        <w:jc w:val="both"/>
        <w:rPr>
          <w:rFonts w:ascii="Calibri" w:hAnsi="Calibri"/>
          <w:lang w:val="fr-FR"/>
        </w:rPr>
      </w:pPr>
      <w:r w:rsidRPr="00252F63">
        <w:rPr>
          <w:rFonts w:ascii="Calibri" w:hAnsi="Calibri"/>
          <w:lang w:val="fr-FR"/>
        </w:rPr>
        <w:t>/</w:t>
      </w:r>
    </w:p>
    <w:p w:rsidR="008A798F" w:rsidRPr="008A798F" w:rsidRDefault="008A798F" w:rsidP="008A798F">
      <w:pPr>
        <w:jc w:val="both"/>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L’expo devrait être prête pour juin 2021.</w:t>
      </w:r>
    </w:p>
    <w:p w:rsidR="008A798F" w:rsidRPr="008A798F" w:rsidRDefault="008A798F" w:rsidP="008A798F">
      <w:pPr>
        <w:jc w:val="both"/>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Le MANN ouvre aux musées adhérents à Me.Mu.NET la possibilité de participer à cette initiative selon deux possibilités :</w:t>
      </w:r>
    </w:p>
    <w:p w:rsidR="008A798F" w:rsidRPr="008A798F" w:rsidRDefault="008A798F" w:rsidP="008A798F">
      <w:pPr>
        <w:numPr>
          <w:ilvl w:val="0"/>
          <w:numId w:val="38"/>
        </w:numPr>
        <w:jc w:val="both"/>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accueillir l’exposition multimédia dans son propre musée/site</w:t>
      </w:r>
    </w:p>
    <w:p w:rsidR="008A798F" w:rsidRPr="008A798F" w:rsidRDefault="008A798F" w:rsidP="008A798F">
      <w:pPr>
        <w:numPr>
          <w:ilvl w:val="0"/>
          <w:numId w:val="38"/>
        </w:numPr>
        <w:jc w:val="both"/>
        <w:rPr>
          <w:rFonts w:ascii="Calibri" w:hAnsi="Calibri"/>
          <w:color w:val="365F91" w:themeColor="accent1" w:themeShade="BF"/>
          <w:sz w:val="22"/>
          <w:szCs w:val="22"/>
          <w:lang w:val="fr-FR"/>
        </w:rPr>
      </w:pPr>
      <w:r w:rsidRPr="008A798F">
        <w:rPr>
          <w:rFonts w:ascii="Calibri" w:hAnsi="Calibri"/>
          <w:color w:val="365F91" w:themeColor="accent1" w:themeShade="BF"/>
          <w:sz w:val="22"/>
          <w:szCs w:val="22"/>
          <w:lang w:val="fr-FR"/>
        </w:rPr>
        <w:t>proposer les propres matériels de collections à ajouter à l’ensemble des œuvres du MANN</w:t>
      </w:r>
    </w:p>
    <w:p w:rsidR="008F1087" w:rsidRPr="008A798F" w:rsidRDefault="008F1087" w:rsidP="00546A1D">
      <w:pPr>
        <w:jc w:val="both"/>
        <w:rPr>
          <w:rFonts w:ascii="Garamond" w:hAnsi="Garamond"/>
          <w:szCs w:val="18"/>
          <w:lang w:val="fr-FR"/>
        </w:rPr>
      </w:pPr>
    </w:p>
    <w:p w:rsidR="007369A4" w:rsidRPr="008A798F" w:rsidRDefault="007369A4" w:rsidP="00546A1D">
      <w:pPr>
        <w:jc w:val="both"/>
        <w:rPr>
          <w:rFonts w:ascii="Calibri Light" w:hAnsi="Calibri Light"/>
          <w:szCs w:val="18"/>
          <w:lang w:val="fr-FR"/>
        </w:rPr>
      </w:pPr>
    </w:p>
    <w:p w:rsidR="007369A4" w:rsidRDefault="007369A4" w:rsidP="00546A1D">
      <w:pPr>
        <w:jc w:val="both"/>
        <w:rPr>
          <w:rFonts w:ascii="Calibri Light" w:hAnsi="Calibri Light"/>
          <w:szCs w:val="18"/>
        </w:rPr>
      </w:pPr>
      <w:r w:rsidRPr="0019304C">
        <w:rPr>
          <w:rFonts w:ascii="Calibri Light" w:hAnsi="Calibri Light"/>
          <w:szCs w:val="18"/>
        </w:rPr>
        <w:t>Se dunque il Vostro museo intende prendere parte alla mostra virtuale, vi chiediamo quindi di compilare il seguente form.</w:t>
      </w:r>
      <w:r w:rsidR="008A798F">
        <w:rPr>
          <w:rFonts w:ascii="Calibri Light" w:hAnsi="Calibri Light"/>
          <w:szCs w:val="18"/>
        </w:rPr>
        <w:t xml:space="preserve"> /</w:t>
      </w:r>
    </w:p>
    <w:p w:rsidR="008A798F" w:rsidRPr="008A798F" w:rsidRDefault="008A798F" w:rsidP="00546A1D">
      <w:pPr>
        <w:jc w:val="both"/>
        <w:rPr>
          <w:rFonts w:ascii="Calibri Light" w:hAnsi="Calibri Light"/>
          <w:i/>
          <w:color w:val="365F91" w:themeColor="accent1" w:themeShade="BF"/>
          <w:sz w:val="22"/>
          <w:szCs w:val="22"/>
          <w:lang w:val="fr-FR"/>
        </w:rPr>
      </w:pPr>
      <w:r w:rsidRPr="008A798F">
        <w:rPr>
          <w:rFonts w:ascii="Calibri Light" w:hAnsi="Calibri Light"/>
          <w:i/>
          <w:color w:val="365F91" w:themeColor="accent1" w:themeShade="BF"/>
          <w:sz w:val="22"/>
          <w:szCs w:val="22"/>
          <w:lang w:val="fr-FR"/>
        </w:rPr>
        <w:t xml:space="preserve">Si votre musée est intéressé à faire partie de l’exposition virtuelle, nous vous demandons donc de compiler la fiche suivante. </w:t>
      </w:r>
    </w:p>
    <w:p w:rsidR="007369A4" w:rsidRPr="008A798F" w:rsidRDefault="007369A4" w:rsidP="00546A1D">
      <w:pPr>
        <w:jc w:val="both"/>
        <w:rPr>
          <w:rFonts w:ascii="Calibri Light" w:hAnsi="Calibri Light"/>
          <w:szCs w:val="18"/>
          <w:lang w:val="fr-FR"/>
        </w:rPr>
      </w:pPr>
    </w:p>
    <w:p w:rsidR="00911571" w:rsidRPr="007369A4" w:rsidRDefault="009527FE" w:rsidP="00546A1D">
      <w:pPr>
        <w:jc w:val="both"/>
        <w:rPr>
          <w:rFonts w:ascii="Calibri" w:hAnsi="Calibri"/>
          <w:szCs w:val="18"/>
        </w:rPr>
      </w:pPr>
      <w:r w:rsidRPr="007369A4">
        <w:rPr>
          <w:rFonts w:ascii="Calibri" w:hAnsi="Calibri"/>
          <w:szCs w:val="18"/>
        </w:rPr>
        <w:t>Denominazione del Museo</w:t>
      </w:r>
      <w:r w:rsidR="008F1087" w:rsidRPr="007369A4">
        <w:rPr>
          <w:rFonts w:ascii="Calibri" w:hAnsi="Calibri"/>
          <w:szCs w:val="18"/>
        </w:rPr>
        <w:t xml:space="preserve"> /</w:t>
      </w:r>
      <w:r w:rsidRPr="007369A4">
        <w:rPr>
          <w:rFonts w:ascii="Calibri" w:hAnsi="Calibri"/>
          <w:szCs w:val="18"/>
        </w:rPr>
        <w:t>Organizzazione</w:t>
      </w:r>
      <w:r w:rsidR="008F1087" w:rsidRPr="007369A4">
        <w:rPr>
          <w:rFonts w:ascii="Calibri" w:hAnsi="Calibri"/>
          <w:szCs w:val="18"/>
        </w:rPr>
        <w:t xml:space="preserve"> </w:t>
      </w:r>
      <w:r w:rsidR="00911571" w:rsidRPr="007369A4">
        <w:rPr>
          <w:rFonts w:ascii="Calibri" w:hAnsi="Calibri"/>
          <w:szCs w:val="18"/>
        </w:rPr>
        <w:t>_______________</w:t>
      </w:r>
      <w:r w:rsidR="007369A4" w:rsidRPr="007369A4">
        <w:rPr>
          <w:rFonts w:ascii="Calibri" w:hAnsi="Calibri"/>
          <w:szCs w:val="18"/>
        </w:rPr>
        <w:t xml:space="preserve">_____________________________ </w:t>
      </w:r>
    </w:p>
    <w:p w:rsidR="00276330" w:rsidRPr="00276330" w:rsidRDefault="00276330" w:rsidP="00276330">
      <w:pPr>
        <w:jc w:val="both"/>
        <w:rPr>
          <w:rFonts w:ascii="Calibri" w:hAnsi="Calibri"/>
          <w:i/>
          <w:color w:val="365F91" w:themeColor="accent1" w:themeShade="BF"/>
          <w:sz w:val="22"/>
          <w:szCs w:val="22"/>
        </w:rPr>
      </w:pPr>
      <w:r w:rsidRPr="00276330">
        <w:rPr>
          <w:rFonts w:ascii="Calibri" w:hAnsi="Calibri"/>
          <w:i/>
          <w:color w:val="365F91" w:themeColor="accent1" w:themeShade="BF"/>
          <w:sz w:val="22"/>
          <w:szCs w:val="22"/>
        </w:rPr>
        <w:t xml:space="preserve">Nom du musée/organisation ____________ ____________________________________________ </w:t>
      </w:r>
    </w:p>
    <w:p w:rsidR="007D6498" w:rsidRDefault="007D6498" w:rsidP="007D6498">
      <w:pPr>
        <w:jc w:val="both"/>
        <w:rPr>
          <w:rFonts w:ascii="Calibri" w:hAnsi="Calibri"/>
          <w:szCs w:val="18"/>
        </w:rPr>
      </w:pPr>
    </w:p>
    <w:p w:rsidR="00276330" w:rsidRPr="007369A4" w:rsidRDefault="00276330" w:rsidP="007D6498">
      <w:pPr>
        <w:jc w:val="both"/>
        <w:rPr>
          <w:rFonts w:ascii="Calibri" w:hAnsi="Calibri"/>
          <w:szCs w:val="18"/>
        </w:rPr>
      </w:pPr>
    </w:p>
    <w:p w:rsidR="009527FE" w:rsidRPr="007369A4" w:rsidRDefault="009527FE" w:rsidP="009527FE">
      <w:pPr>
        <w:jc w:val="both"/>
        <w:rPr>
          <w:rFonts w:ascii="Calibri" w:hAnsi="Calibri"/>
          <w:szCs w:val="18"/>
        </w:rPr>
      </w:pPr>
      <w:r w:rsidRPr="007369A4">
        <w:rPr>
          <w:rFonts w:ascii="Calibri" w:hAnsi="Calibri"/>
          <w:szCs w:val="18"/>
        </w:rPr>
        <w:t>Contatti di un referente all’interno del Museo/Organizzazione:</w:t>
      </w:r>
    </w:p>
    <w:p w:rsidR="00276330" w:rsidRPr="00276330" w:rsidRDefault="00276330" w:rsidP="009527FE">
      <w:pPr>
        <w:jc w:val="both"/>
        <w:rPr>
          <w:rFonts w:ascii="Calibri" w:hAnsi="Calibri"/>
          <w:i/>
          <w:color w:val="365F91" w:themeColor="accent1" w:themeShade="BF"/>
          <w:sz w:val="22"/>
          <w:szCs w:val="22"/>
          <w:lang w:val="fr-FR"/>
        </w:rPr>
      </w:pPr>
      <w:r w:rsidRPr="00276330">
        <w:rPr>
          <w:rFonts w:ascii="Calibri" w:hAnsi="Calibri"/>
          <w:i/>
          <w:color w:val="365F91" w:themeColor="accent1" w:themeShade="BF"/>
          <w:sz w:val="22"/>
          <w:szCs w:val="22"/>
          <w:lang w:val="fr-FR"/>
        </w:rPr>
        <w:t>/ Référent à l’intérieur du musée</w:t>
      </w:r>
    </w:p>
    <w:p w:rsidR="009527FE" w:rsidRPr="00276330" w:rsidRDefault="009527FE" w:rsidP="009527FE">
      <w:pPr>
        <w:jc w:val="both"/>
        <w:rPr>
          <w:rFonts w:ascii="Calibri" w:hAnsi="Calibri"/>
          <w:szCs w:val="18"/>
          <w:lang w:val="fr-FR"/>
        </w:rPr>
      </w:pPr>
      <w:r w:rsidRPr="00276330">
        <w:rPr>
          <w:rFonts w:ascii="Calibri" w:hAnsi="Calibri"/>
          <w:szCs w:val="18"/>
          <w:lang w:val="fr-FR"/>
        </w:rPr>
        <w:t>Nome e Cognome</w:t>
      </w:r>
      <w:r w:rsidR="00276330" w:rsidRPr="00276330">
        <w:rPr>
          <w:rFonts w:ascii="Calibri" w:hAnsi="Calibri"/>
          <w:szCs w:val="18"/>
          <w:lang w:val="fr-FR"/>
        </w:rPr>
        <w:t xml:space="preserve"> / </w:t>
      </w:r>
      <w:r w:rsidR="00276330" w:rsidRPr="00276330">
        <w:rPr>
          <w:rFonts w:ascii="Calibri" w:hAnsi="Calibri"/>
          <w:i/>
          <w:color w:val="365F91" w:themeColor="accent1" w:themeShade="BF"/>
          <w:sz w:val="22"/>
          <w:szCs w:val="22"/>
          <w:lang w:val="fr-FR"/>
        </w:rPr>
        <w:t>Nom et prénom</w:t>
      </w:r>
      <w:r w:rsidR="00276330" w:rsidRPr="00276330">
        <w:rPr>
          <w:rFonts w:ascii="Calibri" w:hAnsi="Calibri"/>
          <w:szCs w:val="18"/>
          <w:lang w:val="fr-FR"/>
        </w:rPr>
        <w:t xml:space="preserve"> </w:t>
      </w:r>
      <w:r w:rsidRPr="00276330">
        <w:rPr>
          <w:rFonts w:ascii="Calibri" w:hAnsi="Calibri"/>
          <w:szCs w:val="18"/>
          <w:lang w:val="fr-FR"/>
        </w:rPr>
        <w:t xml:space="preserve">: </w:t>
      </w:r>
    </w:p>
    <w:p w:rsidR="009527FE" w:rsidRPr="007369A4" w:rsidRDefault="009527FE" w:rsidP="009527FE">
      <w:pPr>
        <w:jc w:val="both"/>
        <w:rPr>
          <w:rFonts w:ascii="Calibri" w:hAnsi="Calibri"/>
          <w:szCs w:val="18"/>
        </w:rPr>
      </w:pPr>
      <w:r w:rsidRPr="007369A4">
        <w:rPr>
          <w:rFonts w:ascii="Calibri" w:hAnsi="Calibri"/>
          <w:szCs w:val="18"/>
        </w:rPr>
        <w:t>Funzione / ruolo</w:t>
      </w:r>
      <w:r w:rsidR="00276330">
        <w:rPr>
          <w:rFonts w:ascii="Calibri" w:hAnsi="Calibri"/>
          <w:szCs w:val="18"/>
        </w:rPr>
        <w:t xml:space="preserve">, </w:t>
      </w:r>
      <w:r w:rsidR="00276330" w:rsidRPr="00276330">
        <w:rPr>
          <w:rFonts w:ascii="Calibri" w:hAnsi="Calibri"/>
          <w:i/>
          <w:color w:val="365F91" w:themeColor="accent1" w:themeShade="BF"/>
          <w:sz w:val="22"/>
          <w:szCs w:val="22"/>
        </w:rPr>
        <w:t>Fonction/rôle</w:t>
      </w:r>
      <w:r w:rsidR="00276330">
        <w:rPr>
          <w:rFonts w:ascii="Calibri" w:hAnsi="Calibri"/>
          <w:szCs w:val="18"/>
        </w:rPr>
        <w:t xml:space="preserve"> </w:t>
      </w:r>
      <w:r w:rsidRPr="007369A4">
        <w:rPr>
          <w:rFonts w:ascii="Calibri" w:hAnsi="Calibri"/>
          <w:szCs w:val="18"/>
        </w:rPr>
        <w:t>:</w:t>
      </w:r>
    </w:p>
    <w:p w:rsidR="009527FE" w:rsidRPr="007369A4" w:rsidRDefault="009527FE" w:rsidP="009527FE">
      <w:pPr>
        <w:jc w:val="both"/>
        <w:rPr>
          <w:rFonts w:ascii="Calibri" w:hAnsi="Calibri"/>
          <w:szCs w:val="18"/>
          <w:lang w:val="en-US"/>
        </w:rPr>
      </w:pPr>
      <w:r w:rsidRPr="007369A4">
        <w:rPr>
          <w:rFonts w:ascii="Calibri" w:hAnsi="Calibri"/>
          <w:szCs w:val="18"/>
          <w:lang w:val="en-US"/>
        </w:rPr>
        <w:t>E-mail:</w:t>
      </w:r>
    </w:p>
    <w:p w:rsidR="009527FE" w:rsidRPr="007369A4" w:rsidRDefault="009527FE" w:rsidP="009527FE">
      <w:pPr>
        <w:jc w:val="both"/>
        <w:rPr>
          <w:rFonts w:ascii="Calibri" w:hAnsi="Calibri"/>
          <w:szCs w:val="18"/>
          <w:lang w:val="en-US"/>
        </w:rPr>
      </w:pPr>
      <w:r w:rsidRPr="007369A4">
        <w:rPr>
          <w:rFonts w:ascii="Calibri" w:hAnsi="Calibri"/>
          <w:szCs w:val="18"/>
          <w:lang w:val="en-US"/>
        </w:rPr>
        <w:t>Telefono</w:t>
      </w:r>
      <w:r w:rsidR="00276330">
        <w:rPr>
          <w:rFonts w:ascii="Calibri" w:hAnsi="Calibri"/>
          <w:szCs w:val="18"/>
          <w:lang w:val="en-US"/>
        </w:rPr>
        <w:t xml:space="preserve"> / </w:t>
      </w:r>
      <w:r w:rsidR="00276330" w:rsidRPr="00276330">
        <w:rPr>
          <w:rFonts w:ascii="Calibri" w:hAnsi="Calibri"/>
          <w:i/>
          <w:color w:val="365F91" w:themeColor="accent1" w:themeShade="BF"/>
          <w:sz w:val="22"/>
          <w:szCs w:val="22"/>
          <w:lang w:val="en-US"/>
        </w:rPr>
        <w:t>Téléphone</w:t>
      </w:r>
      <w:r w:rsidR="00276330">
        <w:rPr>
          <w:rFonts w:ascii="Calibri" w:hAnsi="Calibri"/>
          <w:szCs w:val="18"/>
          <w:lang w:val="en-US"/>
        </w:rPr>
        <w:t xml:space="preserve"> </w:t>
      </w:r>
      <w:r w:rsidRPr="007369A4">
        <w:rPr>
          <w:rFonts w:ascii="Calibri" w:hAnsi="Calibri"/>
          <w:szCs w:val="18"/>
          <w:lang w:val="en-US"/>
        </w:rPr>
        <w:t>:</w:t>
      </w:r>
    </w:p>
    <w:p w:rsidR="00546A1D" w:rsidRPr="007369A4" w:rsidRDefault="009527FE" w:rsidP="009527FE">
      <w:pPr>
        <w:jc w:val="both"/>
        <w:rPr>
          <w:rFonts w:ascii="Calibri" w:hAnsi="Calibri"/>
          <w:szCs w:val="18"/>
          <w:lang w:val="en-US"/>
        </w:rPr>
      </w:pPr>
      <w:r w:rsidRPr="007369A4">
        <w:rPr>
          <w:rFonts w:ascii="Calibri" w:hAnsi="Calibri"/>
          <w:szCs w:val="18"/>
          <w:lang w:val="en-US"/>
        </w:rPr>
        <w:t>Cellulare/mobile:</w:t>
      </w:r>
    </w:p>
    <w:p w:rsidR="007369A4" w:rsidRPr="007369A4" w:rsidRDefault="007369A4" w:rsidP="009527FE">
      <w:pPr>
        <w:jc w:val="both"/>
        <w:rPr>
          <w:rFonts w:ascii="Calibri" w:hAnsi="Calibri"/>
          <w:szCs w:val="18"/>
          <w:lang w:val="en-US"/>
        </w:rPr>
      </w:pPr>
    </w:p>
    <w:p w:rsidR="007369A4" w:rsidRPr="007369A4" w:rsidRDefault="007369A4" w:rsidP="009527FE">
      <w:pPr>
        <w:jc w:val="both"/>
        <w:rPr>
          <w:rFonts w:ascii="Calibri" w:hAnsi="Calibri"/>
          <w:szCs w:val="18"/>
          <w:lang w:val="en-US"/>
        </w:rPr>
      </w:pPr>
    </w:p>
    <w:p w:rsidR="007369A4" w:rsidRPr="007369A4" w:rsidRDefault="007369A4" w:rsidP="009527FE">
      <w:pPr>
        <w:jc w:val="both"/>
        <w:rPr>
          <w:rFonts w:ascii="Calibri" w:hAnsi="Calibri"/>
          <w:szCs w:val="18"/>
        </w:rPr>
      </w:pPr>
      <w:r w:rsidRPr="007369A4">
        <w:rPr>
          <w:rFonts w:ascii="Calibri" w:hAnsi="Calibri"/>
          <w:szCs w:val="18"/>
        </w:rPr>
        <w:lastRenderedPageBreak/>
        <w:t xml:space="preserve">Il museo </w:t>
      </w:r>
      <w:r>
        <w:rPr>
          <w:rFonts w:ascii="Calibri" w:hAnsi="Calibri"/>
          <w:szCs w:val="18"/>
        </w:rPr>
        <w:t>chiede di:</w:t>
      </w:r>
      <w:r w:rsidRPr="007369A4">
        <w:rPr>
          <w:rFonts w:ascii="Calibri" w:hAnsi="Calibri"/>
          <w:szCs w:val="18"/>
        </w:rPr>
        <w:t xml:space="preserve"> </w:t>
      </w:r>
    </w:p>
    <w:p w:rsidR="007369A4" w:rsidRPr="007369A4" w:rsidRDefault="0027750B" w:rsidP="0027750B">
      <w:pPr>
        <w:numPr>
          <w:ilvl w:val="0"/>
          <w:numId w:val="35"/>
        </w:numPr>
        <w:jc w:val="both"/>
        <w:rPr>
          <w:rFonts w:ascii="Calibri" w:hAnsi="Calibri"/>
          <w:szCs w:val="18"/>
        </w:rPr>
      </w:pPr>
      <w:r>
        <w:rPr>
          <w:rFonts w:ascii="Calibri" w:hAnsi="Calibri"/>
          <w:szCs w:val="18"/>
        </w:rPr>
        <w:t xml:space="preserve">A. </w:t>
      </w:r>
      <w:r w:rsidR="007369A4">
        <w:rPr>
          <w:rFonts w:ascii="Calibri" w:hAnsi="Calibri"/>
          <w:szCs w:val="18"/>
        </w:rPr>
        <w:t>p</w:t>
      </w:r>
      <w:r w:rsidR="007369A4" w:rsidRPr="007369A4">
        <w:rPr>
          <w:rFonts w:ascii="Calibri" w:hAnsi="Calibri"/>
          <w:szCs w:val="18"/>
        </w:rPr>
        <w:t>roporre la propria candidature per accogliere la mostra virtuale itinerante</w:t>
      </w:r>
    </w:p>
    <w:p w:rsidR="009527FE" w:rsidRDefault="0027750B" w:rsidP="0027750B">
      <w:pPr>
        <w:numPr>
          <w:ilvl w:val="0"/>
          <w:numId w:val="35"/>
        </w:numPr>
        <w:jc w:val="both"/>
        <w:rPr>
          <w:rFonts w:ascii="Calibri" w:hAnsi="Calibri"/>
          <w:szCs w:val="18"/>
        </w:rPr>
      </w:pPr>
      <w:r>
        <w:rPr>
          <w:rFonts w:ascii="Calibri" w:hAnsi="Calibri"/>
          <w:szCs w:val="18"/>
        </w:rPr>
        <w:t xml:space="preserve">B. </w:t>
      </w:r>
      <w:r w:rsidR="007369A4">
        <w:rPr>
          <w:rFonts w:ascii="Calibri" w:hAnsi="Calibri"/>
          <w:szCs w:val="18"/>
        </w:rPr>
        <w:t>e</w:t>
      </w:r>
      <w:r w:rsidR="007369A4" w:rsidRPr="007369A4">
        <w:rPr>
          <w:rFonts w:ascii="Calibri" w:hAnsi="Calibri"/>
          <w:szCs w:val="18"/>
        </w:rPr>
        <w:t>ssere inserito nella mostra con materiali appartenenti alle proprie collezioni</w:t>
      </w:r>
    </w:p>
    <w:p w:rsidR="00276330" w:rsidRDefault="00276330" w:rsidP="00276330">
      <w:pPr>
        <w:numPr>
          <w:ilvl w:val="0"/>
          <w:numId w:val="35"/>
        </w:numPr>
        <w:jc w:val="both"/>
        <w:rPr>
          <w:rFonts w:ascii="Calibri" w:hAnsi="Calibri"/>
          <w:szCs w:val="18"/>
        </w:rPr>
      </w:pPr>
      <w:r>
        <w:rPr>
          <w:rFonts w:ascii="Calibri" w:hAnsi="Calibri"/>
          <w:szCs w:val="18"/>
        </w:rPr>
        <w:t>C. entrambe le opzioni</w:t>
      </w:r>
    </w:p>
    <w:p w:rsidR="00276330" w:rsidRDefault="00276330" w:rsidP="00276330">
      <w:pPr>
        <w:jc w:val="both"/>
        <w:rPr>
          <w:rFonts w:ascii="Calibri" w:hAnsi="Calibri"/>
          <w:szCs w:val="18"/>
        </w:rPr>
      </w:pPr>
    </w:p>
    <w:p w:rsidR="00276330" w:rsidRDefault="00276330" w:rsidP="00276330">
      <w:pPr>
        <w:jc w:val="both"/>
        <w:rPr>
          <w:rFonts w:ascii="Calibri" w:hAnsi="Calibri"/>
          <w:szCs w:val="18"/>
        </w:rPr>
      </w:pPr>
      <w:r>
        <w:rPr>
          <w:rFonts w:ascii="Calibri" w:hAnsi="Calibri"/>
          <w:szCs w:val="18"/>
        </w:rPr>
        <w:t>Le musée demande de :</w:t>
      </w:r>
    </w:p>
    <w:p w:rsidR="00276330" w:rsidRPr="007369A4" w:rsidRDefault="00276330" w:rsidP="00276330">
      <w:pPr>
        <w:numPr>
          <w:ilvl w:val="0"/>
          <w:numId w:val="35"/>
        </w:numPr>
        <w:jc w:val="both"/>
        <w:rPr>
          <w:rFonts w:ascii="Calibri" w:hAnsi="Calibri"/>
          <w:szCs w:val="18"/>
        </w:rPr>
      </w:pPr>
      <w:r>
        <w:rPr>
          <w:rFonts w:ascii="Calibri" w:hAnsi="Calibri"/>
          <w:szCs w:val="18"/>
        </w:rPr>
        <w:t>A. Accueillir l’exposition virtuelle itinérante</w:t>
      </w:r>
    </w:p>
    <w:p w:rsidR="00276330" w:rsidRPr="00276330" w:rsidRDefault="00276330" w:rsidP="00276330">
      <w:pPr>
        <w:numPr>
          <w:ilvl w:val="0"/>
          <w:numId w:val="35"/>
        </w:numPr>
        <w:jc w:val="both"/>
        <w:rPr>
          <w:rFonts w:ascii="Calibri" w:hAnsi="Calibri"/>
          <w:szCs w:val="18"/>
          <w:lang w:val="fr-FR"/>
        </w:rPr>
      </w:pPr>
      <w:r w:rsidRPr="00276330">
        <w:rPr>
          <w:rFonts w:ascii="Calibri" w:hAnsi="Calibri"/>
          <w:szCs w:val="18"/>
          <w:lang w:val="fr-FR"/>
        </w:rPr>
        <w:t xml:space="preserve">B. Être inséré dans l’expo avec des objets </w:t>
      </w:r>
      <w:r>
        <w:rPr>
          <w:rFonts w:ascii="Calibri" w:hAnsi="Calibri"/>
          <w:szCs w:val="18"/>
          <w:lang w:val="fr-FR"/>
        </w:rPr>
        <w:t>de ses propres collections</w:t>
      </w:r>
    </w:p>
    <w:p w:rsidR="00276330" w:rsidRDefault="00276330" w:rsidP="00276330">
      <w:pPr>
        <w:numPr>
          <w:ilvl w:val="0"/>
          <w:numId w:val="35"/>
        </w:numPr>
        <w:jc w:val="both"/>
        <w:rPr>
          <w:rFonts w:ascii="Calibri" w:hAnsi="Calibri"/>
          <w:szCs w:val="18"/>
        </w:rPr>
      </w:pPr>
      <w:r>
        <w:rPr>
          <w:rFonts w:ascii="Calibri" w:hAnsi="Calibri"/>
          <w:szCs w:val="18"/>
        </w:rPr>
        <w:t>C. Les deux options susmentionnées</w:t>
      </w:r>
    </w:p>
    <w:p w:rsidR="00276330" w:rsidRDefault="00276330" w:rsidP="00276330">
      <w:pPr>
        <w:jc w:val="both"/>
        <w:rPr>
          <w:rFonts w:ascii="Calibri" w:hAnsi="Calibri"/>
          <w:szCs w:val="18"/>
        </w:rPr>
      </w:pPr>
      <w:r>
        <w:rPr>
          <w:rFonts w:ascii="Calibri" w:hAnsi="Calibri"/>
          <w:szCs w:val="18"/>
        </w:rPr>
        <w:t xml:space="preserve"> </w:t>
      </w:r>
    </w:p>
    <w:p w:rsidR="00276330" w:rsidRPr="00276330" w:rsidRDefault="00276330" w:rsidP="00276330">
      <w:pPr>
        <w:jc w:val="both"/>
        <w:rPr>
          <w:rFonts w:ascii="Calibri" w:hAnsi="Calibri"/>
          <w:szCs w:val="18"/>
        </w:rPr>
      </w:pPr>
    </w:p>
    <w:p w:rsidR="0054216D" w:rsidRPr="007369A4" w:rsidRDefault="007369A4" w:rsidP="0054216D">
      <w:pPr>
        <w:jc w:val="both"/>
        <w:rPr>
          <w:rFonts w:ascii="Calibri" w:hAnsi="Calibri"/>
          <w:b/>
        </w:rPr>
      </w:pPr>
      <w:r w:rsidRPr="007369A4">
        <w:rPr>
          <w:rFonts w:ascii="Calibri" w:hAnsi="Calibri"/>
          <w:b/>
        </w:rPr>
        <w:t>OPZIONE A</w:t>
      </w: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36"/>
        <w:gridCol w:w="7512"/>
      </w:tblGrid>
      <w:tr w:rsidR="0054216D" w:rsidRPr="007369A4" w:rsidTr="005A2046">
        <w:trPr>
          <w:cantSplit/>
          <w:trHeight w:val="851"/>
        </w:trPr>
        <w:tc>
          <w:tcPr>
            <w:tcW w:w="2836" w:type="dxa"/>
            <w:shd w:val="clear" w:color="auto" w:fill="FFFFFF"/>
            <w:tcMar>
              <w:top w:w="15" w:type="dxa"/>
              <w:left w:w="15" w:type="dxa"/>
              <w:bottom w:w="0" w:type="dxa"/>
              <w:right w:w="15" w:type="dxa"/>
            </w:tcMar>
            <w:vAlign w:val="center"/>
          </w:tcPr>
          <w:p w:rsidR="0054216D" w:rsidRDefault="009527FE" w:rsidP="00864FE6">
            <w:pPr>
              <w:ind w:left="170"/>
              <w:rPr>
                <w:rFonts w:ascii="Calibri" w:hAnsi="Calibri"/>
                <w:bCs/>
              </w:rPr>
            </w:pPr>
            <w:r w:rsidRPr="007369A4">
              <w:rPr>
                <w:rFonts w:ascii="Calibri" w:hAnsi="Calibri"/>
                <w:bCs/>
              </w:rPr>
              <w:t xml:space="preserve">Breve descrizione </w:t>
            </w:r>
            <w:r w:rsidR="00864FE6" w:rsidRPr="007369A4">
              <w:rPr>
                <w:rFonts w:ascii="Calibri" w:hAnsi="Calibri"/>
                <w:bCs/>
              </w:rPr>
              <w:t>del museo e delle collezioni</w:t>
            </w:r>
          </w:p>
          <w:p w:rsidR="00276330" w:rsidRPr="00276330" w:rsidRDefault="00276330" w:rsidP="00864FE6">
            <w:pPr>
              <w:ind w:left="170"/>
              <w:rPr>
                <w:rFonts w:ascii="Calibri" w:hAnsi="Calibri"/>
                <w:bCs/>
                <w:i/>
                <w:color w:val="365F91" w:themeColor="accent1" w:themeShade="BF"/>
                <w:sz w:val="22"/>
                <w:szCs w:val="22"/>
                <w:lang w:val="fr-FR"/>
              </w:rPr>
            </w:pPr>
            <w:r w:rsidRPr="00276330">
              <w:rPr>
                <w:rFonts w:ascii="Calibri" w:hAnsi="Calibri"/>
                <w:bCs/>
                <w:i/>
                <w:color w:val="365F91" w:themeColor="accent1" w:themeShade="BF"/>
                <w:sz w:val="22"/>
                <w:szCs w:val="22"/>
                <w:lang w:val="fr-FR"/>
              </w:rPr>
              <w:t>/ Brève description du musée et des collections</w:t>
            </w:r>
          </w:p>
          <w:p w:rsidR="0087523E" w:rsidRPr="007369A4" w:rsidRDefault="0087523E" w:rsidP="0087523E">
            <w:pPr>
              <w:ind w:left="170"/>
              <w:rPr>
                <w:rFonts w:ascii="Calibri" w:hAnsi="Calibri"/>
                <w:bCs/>
                <w:i/>
                <w:sz w:val="20"/>
                <w:szCs w:val="20"/>
              </w:rPr>
            </w:pPr>
            <w:r w:rsidRPr="007369A4">
              <w:rPr>
                <w:rFonts w:ascii="Calibri" w:hAnsi="Calibri"/>
                <w:bCs/>
                <w:i/>
                <w:sz w:val="20"/>
                <w:szCs w:val="20"/>
              </w:rPr>
              <w:t>(max 2500 caratteri, spazi inclusi)</w:t>
            </w:r>
          </w:p>
        </w:tc>
        <w:tc>
          <w:tcPr>
            <w:tcW w:w="7512" w:type="dxa"/>
            <w:shd w:val="clear" w:color="auto" w:fill="FFFFFF"/>
            <w:vAlign w:val="center"/>
          </w:tcPr>
          <w:p w:rsidR="0054216D" w:rsidRPr="007369A4" w:rsidRDefault="0054216D"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p w:rsidR="00794575" w:rsidRPr="007369A4" w:rsidRDefault="00794575" w:rsidP="00E3789B">
            <w:pPr>
              <w:ind w:left="170"/>
              <w:rPr>
                <w:rFonts w:ascii="Calibri" w:hAnsi="Calibri"/>
                <w:b/>
                <w:bCs/>
                <w:sz w:val="16"/>
                <w:szCs w:val="16"/>
              </w:rPr>
            </w:pPr>
          </w:p>
        </w:tc>
      </w:tr>
      <w:tr w:rsidR="0054216D" w:rsidRPr="00252F63" w:rsidTr="00C24E10">
        <w:trPr>
          <w:cantSplit/>
          <w:trHeight w:val="960"/>
        </w:trPr>
        <w:tc>
          <w:tcPr>
            <w:tcW w:w="2836" w:type="dxa"/>
            <w:shd w:val="clear" w:color="auto" w:fill="FFFFFF"/>
            <w:tcMar>
              <w:top w:w="15" w:type="dxa"/>
              <w:left w:w="15" w:type="dxa"/>
              <w:bottom w:w="0" w:type="dxa"/>
              <w:right w:w="15" w:type="dxa"/>
            </w:tcMar>
            <w:vAlign w:val="center"/>
          </w:tcPr>
          <w:p w:rsidR="00276330" w:rsidRDefault="005D080F" w:rsidP="009527FE">
            <w:pPr>
              <w:rPr>
                <w:rFonts w:ascii="Calibri Light" w:hAnsi="Calibri Light"/>
                <w:bCs/>
              </w:rPr>
            </w:pPr>
            <w:r w:rsidRPr="0019304C">
              <w:rPr>
                <w:rFonts w:ascii="Calibri Light" w:hAnsi="Calibri Light"/>
                <w:bCs/>
              </w:rPr>
              <w:t>Periodo preferito</w:t>
            </w:r>
            <w:r w:rsidR="0027750B">
              <w:rPr>
                <w:rFonts w:ascii="Calibri Light" w:hAnsi="Calibri Light"/>
                <w:bCs/>
              </w:rPr>
              <w:t xml:space="preserve"> per accogliere la mostra virtuale</w:t>
            </w:r>
          </w:p>
          <w:p w:rsidR="00794575" w:rsidRDefault="00276330" w:rsidP="009527FE">
            <w:pPr>
              <w:rPr>
                <w:rFonts w:ascii="Calibri Light" w:hAnsi="Calibri Light"/>
                <w:bCs/>
                <w:lang w:val="fr-FR"/>
              </w:rPr>
            </w:pPr>
            <w:r w:rsidRPr="00276330">
              <w:rPr>
                <w:rFonts w:ascii="Calibri Light" w:hAnsi="Calibri Light"/>
                <w:bCs/>
                <w:lang w:val="fr-FR"/>
              </w:rPr>
              <w:t xml:space="preserve">/ </w:t>
            </w:r>
            <w:r w:rsidRPr="00276330">
              <w:rPr>
                <w:rFonts w:ascii="Calibri Light" w:hAnsi="Calibri Light"/>
                <w:bCs/>
                <w:i/>
                <w:color w:val="365F91" w:themeColor="accent1" w:themeShade="BF"/>
                <w:sz w:val="22"/>
                <w:szCs w:val="22"/>
                <w:lang w:val="fr-FR"/>
              </w:rPr>
              <w:t>Période désirée pour accueillir l’expo virtuelle</w:t>
            </w:r>
            <w:r w:rsidR="0027750B" w:rsidRPr="00276330">
              <w:rPr>
                <w:rFonts w:ascii="Calibri Light" w:hAnsi="Calibri Light"/>
                <w:bCs/>
                <w:lang w:val="fr-FR"/>
              </w:rPr>
              <w:t xml:space="preserve"> </w:t>
            </w:r>
          </w:p>
          <w:p w:rsidR="00276330" w:rsidRPr="00276330" w:rsidRDefault="00276330" w:rsidP="009527FE">
            <w:pPr>
              <w:rPr>
                <w:rFonts w:ascii="Calibri Light" w:hAnsi="Calibri Light"/>
                <w:bCs/>
                <w:sz w:val="20"/>
                <w:lang w:val="fr-FR"/>
              </w:rPr>
            </w:pPr>
          </w:p>
        </w:tc>
        <w:tc>
          <w:tcPr>
            <w:tcW w:w="7512" w:type="dxa"/>
            <w:shd w:val="clear" w:color="auto" w:fill="FFFFFF"/>
            <w:vAlign w:val="center"/>
          </w:tcPr>
          <w:p w:rsidR="00794575" w:rsidRPr="00276330" w:rsidRDefault="00794575" w:rsidP="00445249">
            <w:pPr>
              <w:rPr>
                <w:rFonts w:ascii="Calibri Light" w:hAnsi="Calibri Light"/>
                <w:b/>
                <w:bCs/>
                <w:sz w:val="16"/>
                <w:szCs w:val="16"/>
                <w:lang w:val="fr-FR"/>
              </w:rPr>
            </w:pPr>
          </w:p>
          <w:p w:rsidR="00794575" w:rsidRPr="00276330" w:rsidRDefault="00794575" w:rsidP="00445249">
            <w:pPr>
              <w:ind w:left="170"/>
              <w:rPr>
                <w:rFonts w:ascii="Calibri Light" w:hAnsi="Calibri Light"/>
                <w:b/>
                <w:bCs/>
                <w:sz w:val="16"/>
                <w:szCs w:val="16"/>
                <w:lang w:val="fr-FR"/>
              </w:rPr>
            </w:pPr>
          </w:p>
        </w:tc>
      </w:tr>
      <w:tr w:rsidR="005D080F" w:rsidRPr="00252F63" w:rsidTr="005A2046">
        <w:trPr>
          <w:cantSplit/>
          <w:trHeight w:val="794"/>
        </w:trPr>
        <w:tc>
          <w:tcPr>
            <w:tcW w:w="2836" w:type="dxa"/>
            <w:shd w:val="clear" w:color="auto" w:fill="FFFFFF"/>
            <w:tcMar>
              <w:top w:w="15" w:type="dxa"/>
              <w:left w:w="15" w:type="dxa"/>
              <w:bottom w:w="0" w:type="dxa"/>
              <w:right w:w="15" w:type="dxa"/>
            </w:tcMar>
            <w:vAlign w:val="center"/>
          </w:tcPr>
          <w:p w:rsidR="005D080F" w:rsidRDefault="00C24E10" w:rsidP="009527FE">
            <w:pPr>
              <w:rPr>
                <w:rFonts w:ascii="Calibri Light" w:hAnsi="Calibri Light"/>
                <w:bCs/>
              </w:rPr>
            </w:pPr>
            <w:r w:rsidRPr="0019304C">
              <w:rPr>
                <w:rFonts w:ascii="Calibri Light" w:hAnsi="Calibri Light"/>
                <w:bCs/>
              </w:rPr>
              <w:t>Sede espositiva prevista (saletta multimediale, solo sito web…)</w:t>
            </w:r>
          </w:p>
          <w:p w:rsidR="00276330" w:rsidRPr="00276330" w:rsidRDefault="00276330" w:rsidP="009527FE">
            <w:pPr>
              <w:rPr>
                <w:rFonts w:ascii="Calibri Light" w:hAnsi="Calibri Light"/>
                <w:bCs/>
                <w:i/>
                <w:color w:val="365F91" w:themeColor="accent1" w:themeShade="BF"/>
                <w:sz w:val="22"/>
                <w:szCs w:val="22"/>
                <w:lang w:val="fr-FR"/>
              </w:rPr>
            </w:pPr>
            <w:r w:rsidRPr="00276330">
              <w:rPr>
                <w:rFonts w:ascii="Calibri Light" w:hAnsi="Calibri Light"/>
                <w:bCs/>
                <w:i/>
                <w:color w:val="365F91" w:themeColor="accent1" w:themeShade="BF"/>
                <w:sz w:val="22"/>
                <w:szCs w:val="22"/>
                <w:lang w:val="fr-FR"/>
              </w:rPr>
              <w:t>/lieu d’exposition (salle multimédia, seulement site Web, ...)</w:t>
            </w:r>
          </w:p>
        </w:tc>
        <w:tc>
          <w:tcPr>
            <w:tcW w:w="7512" w:type="dxa"/>
            <w:shd w:val="clear" w:color="auto" w:fill="FFFFFF"/>
            <w:vAlign w:val="center"/>
          </w:tcPr>
          <w:p w:rsidR="005D080F" w:rsidRPr="00276330" w:rsidRDefault="005D080F" w:rsidP="00E3789B">
            <w:pPr>
              <w:ind w:left="170"/>
              <w:rPr>
                <w:rFonts w:ascii="Calibri Light" w:hAnsi="Calibri Light"/>
                <w:b/>
                <w:bCs/>
                <w:sz w:val="16"/>
                <w:szCs w:val="16"/>
                <w:lang w:val="fr-FR"/>
              </w:rPr>
            </w:pPr>
          </w:p>
        </w:tc>
      </w:tr>
      <w:tr w:rsidR="005124B4" w:rsidRPr="00252F63" w:rsidTr="00FF549D">
        <w:trPr>
          <w:cantSplit/>
          <w:trHeight w:val="794"/>
        </w:trPr>
        <w:tc>
          <w:tcPr>
            <w:tcW w:w="2836" w:type="dxa"/>
            <w:shd w:val="clear" w:color="auto" w:fill="FFFFFF"/>
            <w:tcMar>
              <w:top w:w="15" w:type="dxa"/>
              <w:left w:w="15" w:type="dxa"/>
              <w:bottom w:w="0" w:type="dxa"/>
              <w:right w:w="15" w:type="dxa"/>
            </w:tcMar>
          </w:tcPr>
          <w:p w:rsidR="005124B4" w:rsidRPr="0019304C" w:rsidRDefault="005124B4" w:rsidP="00FF549D">
            <w:pPr>
              <w:widowControl w:val="0"/>
              <w:rPr>
                <w:rFonts w:ascii="Calibri Light" w:hAnsi="Calibri Light"/>
                <w:bCs/>
              </w:rPr>
            </w:pPr>
            <w:r w:rsidRPr="0019304C">
              <w:rPr>
                <w:rFonts w:ascii="Calibri Light" w:hAnsi="Calibri Light"/>
                <w:bCs/>
              </w:rPr>
              <w:t xml:space="preserve">Prodotti multimediali </w:t>
            </w:r>
            <w:r w:rsidR="00C24E10" w:rsidRPr="0019304C">
              <w:rPr>
                <w:rFonts w:ascii="Calibri Light" w:hAnsi="Calibri Light"/>
                <w:bCs/>
              </w:rPr>
              <w:t xml:space="preserve">ad hoc previsti </w:t>
            </w:r>
            <w:r w:rsidRPr="0019304C">
              <w:rPr>
                <w:rFonts w:ascii="Calibri Light" w:hAnsi="Calibri Light"/>
                <w:bCs/>
              </w:rPr>
              <w:t>dal Museo</w:t>
            </w:r>
          </w:p>
          <w:p w:rsidR="005124B4" w:rsidRDefault="00C24E10" w:rsidP="00FF549D">
            <w:pPr>
              <w:widowControl w:val="0"/>
              <w:rPr>
                <w:rFonts w:ascii="Calibri Light" w:hAnsi="Calibri Light"/>
                <w:bCs/>
              </w:rPr>
            </w:pPr>
            <w:r w:rsidRPr="0019304C">
              <w:rPr>
                <w:rFonts w:ascii="Calibri Light" w:hAnsi="Calibri Light"/>
                <w:bCs/>
              </w:rPr>
              <w:t>(</w:t>
            </w:r>
            <w:r w:rsidR="005124B4" w:rsidRPr="0019304C">
              <w:rPr>
                <w:rFonts w:ascii="Calibri Light" w:hAnsi="Calibri Light"/>
                <w:bCs/>
              </w:rPr>
              <w:t>Libri, video, website, spettacoli teatrali, etc.</w:t>
            </w:r>
            <w:r w:rsidRPr="0019304C">
              <w:rPr>
                <w:rFonts w:ascii="Calibri Light" w:hAnsi="Calibri Light"/>
                <w:bCs/>
              </w:rPr>
              <w:t>)</w:t>
            </w:r>
            <w:r w:rsidR="00276330">
              <w:rPr>
                <w:rFonts w:ascii="Calibri Light" w:hAnsi="Calibri Light"/>
                <w:bCs/>
              </w:rPr>
              <w:t xml:space="preserve"> </w:t>
            </w:r>
          </w:p>
          <w:p w:rsidR="00276330" w:rsidRPr="00276330" w:rsidRDefault="00276330" w:rsidP="00FF549D">
            <w:pPr>
              <w:widowControl w:val="0"/>
              <w:rPr>
                <w:rFonts w:ascii="Calibri Light" w:hAnsi="Calibri Light"/>
                <w:i/>
                <w:color w:val="365F91" w:themeColor="accent1" w:themeShade="BF"/>
                <w:sz w:val="22"/>
                <w:szCs w:val="22"/>
                <w:lang w:val="fr-FR"/>
              </w:rPr>
            </w:pPr>
            <w:r w:rsidRPr="00276330">
              <w:rPr>
                <w:rFonts w:ascii="Calibri Light" w:hAnsi="Calibri Light"/>
                <w:bCs/>
                <w:i/>
                <w:color w:val="365F91" w:themeColor="accent1" w:themeShade="BF"/>
                <w:sz w:val="22"/>
                <w:szCs w:val="22"/>
                <w:lang w:val="fr-FR"/>
              </w:rPr>
              <w:t>/ produits multimédia ad hoc prévus par le Musée (livres, vidéos, website, spectacles théâtraux, etc.)</w:t>
            </w:r>
          </w:p>
        </w:tc>
        <w:tc>
          <w:tcPr>
            <w:tcW w:w="7512" w:type="dxa"/>
            <w:shd w:val="clear" w:color="auto" w:fill="FFFFFF"/>
            <w:vAlign w:val="center"/>
          </w:tcPr>
          <w:p w:rsidR="005124B4" w:rsidRPr="00276330" w:rsidRDefault="005124B4" w:rsidP="00E3789B">
            <w:pPr>
              <w:ind w:left="170"/>
              <w:rPr>
                <w:rFonts w:ascii="Calibri Light" w:hAnsi="Calibri Light"/>
                <w:b/>
                <w:bCs/>
                <w:sz w:val="16"/>
                <w:szCs w:val="16"/>
                <w:lang w:val="fr-FR"/>
              </w:rPr>
            </w:pPr>
          </w:p>
        </w:tc>
      </w:tr>
      <w:tr w:rsidR="005124B4" w:rsidRPr="00252F63" w:rsidTr="005A2046">
        <w:tblPrEx>
          <w:tblCellMar>
            <w:left w:w="70" w:type="dxa"/>
            <w:right w:w="70" w:type="dxa"/>
          </w:tblCellMar>
        </w:tblPrEx>
        <w:trPr>
          <w:cantSplit/>
          <w:trHeight w:val="1848"/>
        </w:trPr>
        <w:tc>
          <w:tcPr>
            <w:tcW w:w="2836" w:type="dxa"/>
          </w:tcPr>
          <w:p w:rsidR="005124B4" w:rsidRPr="0019304C" w:rsidRDefault="005124B4" w:rsidP="00804AF5">
            <w:pPr>
              <w:widowControl w:val="0"/>
              <w:rPr>
                <w:rFonts w:ascii="Calibri Light" w:hAnsi="Calibri Light"/>
                <w:bCs/>
              </w:rPr>
            </w:pPr>
            <w:r w:rsidRPr="0019304C">
              <w:rPr>
                <w:rFonts w:ascii="Calibri Light" w:hAnsi="Calibri Light"/>
                <w:bCs/>
              </w:rPr>
              <w:lastRenderedPageBreak/>
              <w:t>S</w:t>
            </w:r>
            <w:r w:rsidR="0027750B">
              <w:rPr>
                <w:rFonts w:ascii="Calibri Light" w:hAnsi="Calibri Light"/>
                <w:bCs/>
              </w:rPr>
              <w:t xml:space="preserve">oggetti esterni coinvolti nell’implementazione </w:t>
            </w:r>
            <w:r w:rsidRPr="0019304C">
              <w:rPr>
                <w:rFonts w:ascii="Calibri Light" w:hAnsi="Calibri Light"/>
                <w:bCs/>
              </w:rPr>
              <w:t xml:space="preserve">della mostra temporanea </w:t>
            </w:r>
          </w:p>
          <w:p w:rsidR="005124B4" w:rsidRDefault="005124B4" w:rsidP="009527FE">
            <w:pPr>
              <w:widowControl w:val="0"/>
              <w:rPr>
                <w:rFonts w:ascii="Calibri Light" w:hAnsi="Calibri Light"/>
                <w:bCs/>
              </w:rPr>
            </w:pPr>
            <w:r w:rsidRPr="0019304C">
              <w:rPr>
                <w:rFonts w:ascii="Calibri Light" w:hAnsi="Calibri Light"/>
                <w:bCs/>
              </w:rPr>
              <w:t>(Autorità locali, O.N.G., Associazioni, etc.)</w:t>
            </w:r>
          </w:p>
          <w:p w:rsidR="00276330" w:rsidRPr="00276330" w:rsidRDefault="00276330" w:rsidP="009527FE">
            <w:pPr>
              <w:widowControl w:val="0"/>
              <w:rPr>
                <w:rFonts w:ascii="Calibri Light" w:hAnsi="Calibri Light"/>
                <w:i/>
                <w:color w:val="365F91" w:themeColor="accent1" w:themeShade="BF"/>
                <w:sz w:val="22"/>
                <w:szCs w:val="22"/>
                <w:lang w:val="fr-FR"/>
              </w:rPr>
            </w:pPr>
            <w:r w:rsidRPr="00276330">
              <w:rPr>
                <w:rFonts w:ascii="Calibri Light" w:hAnsi="Calibri Light"/>
                <w:bCs/>
                <w:i/>
                <w:color w:val="365F91" w:themeColor="accent1" w:themeShade="BF"/>
                <w:sz w:val="22"/>
                <w:szCs w:val="22"/>
                <w:lang w:val="fr-FR"/>
              </w:rPr>
              <w:t>/ Sujets externes impliqués dans la réalisation de l’expo temporaire (autorités locales, O.N.G., associations, etc.)</w:t>
            </w:r>
          </w:p>
        </w:tc>
        <w:tc>
          <w:tcPr>
            <w:tcW w:w="7512" w:type="dxa"/>
            <w:vAlign w:val="center"/>
          </w:tcPr>
          <w:p w:rsidR="005124B4" w:rsidRPr="00276330" w:rsidRDefault="005124B4" w:rsidP="00E3789B">
            <w:pPr>
              <w:widowControl w:val="0"/>
              <w:rPr>
                <w:rFonts w:ascii="Calibri Light" w:hAnsi="Calibri Light"/>
                <w:sz w:val="20"/>
                <w:lang w:val="fr-FR"/>
              </w:rPr>
            </w:pPr>
          </w:p>
        </w:tc>
      </w:tr>
    </w:tbl>
    <w:p w:rsidR="003D2E01" w:rsidRPr="00276330" w:rsidRDefault="003D2E01" w:rsidP="00CD34E8">
      <w:pPr>
        <w:jc w:val="both"/>
        <w:rPr>
          <w:rFonts w:ascii="Calibri Light" w:hAnsi="Calibri Light"/>
          <w:szCs w:val="18"/>
          <w:lang w:val="fr-FR"/>
        </w:rPr>
      </w:pPr>
    </w:p>
    <w:p w:rsidR="00445249" w:rsidRPr="00276330" w:rsidRDefault="00445249" w:rsidP="005124B4">
      <w:pPr>
        <w:jc w:val="both"/>
        <w:rPr>
          <w:rFonts w:ascii="Calibri Light" w:hAnsi="Calibri Light"/>
          <w:szCs w:val="18"/>
          <w:lang w:val="fr-FR"/>
        </w:rPr>
      </w:pPr>
    </w:p>
    <w:p w:rsidR="00445249" w:rsidRPr="0019304C" w:rsidRDefault="00C24E10" w:rsidP="005124B4">
      <w:pPr>
        <w:jc w:val="both"/>
        <w:rPr>
          <w:rFonts w:ascii="Calibri Light" w:hAnsi="Calibri Light"/>
          <w:b/>
          <w:szCs w:val="18"/>
        </w:rPr>
      </w:pPr>
      <w:r w:rsidRPr="0019304C">
        <w:rPr>
          <w:rFonts w:ascii="Calibri Light" w:hAnsi="Calibri Light"/>
          <w:b/>
          <w:szCs w:val="18"/>
        </w:rPr>
        <w:t>OPZIONE B</w:t>
      </w:r>
    </w:p>
    <w:p w:rsidR="00445249" w:rsidRPr="0019304C" w:rsidRDefault="00445249" w:rsidP="005124B4">
      <w:pPr>
        <w:jc w:val="both"/>
        <w:rPr>
          <w:rFonts w:ascii="Calibri Light" w:hAnsi="Calibri Light"/>
          <w:szCs w:val="18"/>
        </w:rPr>
      </w:pP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36"/>
        <w:gridCol w:w="7512"/>
      </w:tblGrid>
      <w:tr w:rsidR="00C24E10" w:rsidRPr="007369A4" w:rsidTr="0019304C">
        <w:trPr>
          <w:cantSplit/>
          <w:trHeight w:val="851"/>
        </w:trPr>
        <w:tc>
          <w:tcPr>
            <w:tcW w:w="2836" w:type="dxa"/>
            <w:shd w:val="clear" w:color="auto" w:fill="FFFFFF"/>
            <w:tcMar>
              <w:top w:w="15" w:type="dxa"/>
              <w:left w:w="15" w:type="dxa"/>
              <w:bottom w:w="0" w:type="dxa"/>
              <w:right w:w="15" w:type="dxa"/>
            </w:tcMar>
            <w:vAlign w:val="center"/>
          </w:tcPr>
          <w:p w:rsidR="00AD4F89" w:rsidRDefault="00AD4F89" w:rsidP="00AD4F89">
            <w:pPr>
              <w:ind w:left="170"/>
              <w:rPr>
                <w:rFonts w:ascii="Calibri" w:hAnsi="Calibri"/>
                <w:bCs/>
              </w:rPr>
            </w:pPr>
            <w:r w:rsidRPr="007369A4">
              <w:rPr>
                <w:rFonts w:ascii="Calibri" w:hAnsi="Calibri"/>
                <w:bCs/>
              </w:rPr>
              <w:t>Breve descrizione del museo e delle collezioni</w:t>
            </w:r>
          </w:p>
          <w:p w:rsidR="00AD4F89" w:rsidRPr="00276330" w:rsidRDefault="00AD4F89" w:rsidP="00AD4F89">
            <w:pPr>
              <w:ind w:left="170"/>
              <w:rPr>
                <w:rFonts w:ascii="Calibri" w:hAnsi="Calibri"/>
                <w:bCs/>
                <w:i/>
                <w:color w:val="365F91" w:themeColor="accent1" w:themeShade="BF"/>
                <w:sz w:val="22"/>
                <w:szCs w:val="22"/>
                <w:lang w:val="fr-FR"/>
              </w:rPr>
            </w:pPr>
            <w:r w:rsidRPr="00276330">
              <w:rPr>
                <w:rFonts w:ascii="Calibri" w:hAnsi="Calibri"/>
                <w:bCs/>
                <w:i/>
                <w:color w:val="365F91" w:themeColor="accent1" w:themeShade="BF"/>
                <w:sz w:val="22"/>
                <w:szCs w:val="22"/>
                <w:lang w:val="fr-FR"/>
              </w:rPr>
              <w:t>/ Brève description du musée et des collections</w:t>
            </w:r>
          </w:p>
          <w:p w:rsidR="00C24E10" w:rsidRPr="007369A4" w:rsidRDefault="00AD4F89" w:rsidP="00AD4F89">
            <w:pPr>
              <w:ind w:left="170"/>
              <w:rPr>
                <w:rFonts w:ascii="Calibri" w:hAnsi="Calibri"/>
                <w:bCs/>
                <w:i/>
                <w:sz w:val="20"/>
                <w:szCs w:val="20"/>
              </w:rPr>
            </w:pPr>
            <w:r w:rsidRPr="007369A4">
              <w:rPr>
                <w:rFonts w:ascii="Calibri" w:hAnsi="Calibri"/>
                <w:bCs/>
                <w:i/>
                <w:sz w:val="20"/>
                <w:szCs w:val="20"/>
              </w:rPr>
              <w:t>(max 2500 caratteri, spazi inclusi)</w:t>
            </w:r>
          </w:p>
        </w:tc>
        <w:tc>
          <w:tcPr>
            <w:tcW w:w="7512" w:type="dxa"/>
            <w:shd w:val="clear" w:color="auto" w:fill="FFFFFF"/>
            <w:vAlign w:val="center"/>
          </w:tcPr>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p w:rsidR="00C24E10" w:rsidRPr="007369A4" w:rsidRDefault="00C24E10" w:rsidP="0019304C">
            <w:pPr>
              <w:ind w:left="170"/>
              <w:rPr>
                <w:rFonts w:ascii="Calibri" w:hAnsi="Calibri"/>
                <w:b/>
                <w:bCs/>
                <w:sz w:val="16"/>
                <w:szCs w:val="16"/>
              </w:rPr>
            </w:pPr>
          </w:p>
        </w:tc>
      </w:tr>
      <w:tr w:rsidR="00C24E10" w:rsidRPr="00C24E10" w:rsidTr="0019304C">
        <w:trPr>
          <w:cantSplit/>
          <w:trHeight w:val="1527"/>
        </w:trPr>
        <w:tc>
          <w:tcPr>
            <w:tcW w:w="2836" w:type="dxa"/>
            <w:shd w:val="clear" w:color="auto" w:fill="FFFFFF"/>
            <w:tcMar>
              <w:top w:w="15" w:type="dxa"/>
              <w:left w:w="15" w:type="dxa"/>
              <w:bottom w:w="0" w:type="dxa"/>
              <w:right w:w="15" w:type="dxa"/>
            </w:tcMar>
            <w:vAlign w:val="center"/>
          </w:tcPr>
          <w:p w:rsidR="00C24E10" w:rsidRDefault="00C24E10" w:rsidP="0019304C">
            <w:pPr>
              <w:rPr>
                <w:rFonts w:ascii="Calibri Light" w:hAnsi="Calibri Light"/>
                <w:bCs/>
              </w:rPr>
            </w:pPr>
            <w:r>
              <w:rPr>
                <w:rFonts w:ascii="Calibri Light" w:hAnsi="Calibri Light"/>
                <w:bCs/>
              </w:rPr>
              <w:t>Materiali delle collezioni museali da inserire</w:t>
            </w:r>
            <w:r w:rsidR="004A2A58">
              <w:rPr>
                <w:rFonts w:ascii="Calibri Light" w:hAnsi="Calibri Light"/>
                <w:bCs/>
              </w:rPr>
              <w:t xml:space="preserve"> (max 10 per museo)</w:t>
            </w:r>
          </w:p>
          <w:p w:rsidR="00AD4F89" w:rsidRPr="00AD4F89" w:rsidRDefault="00AD4F89" w:rsidP="0019304C">
            <w:pPr>
              <w:rPr>
                <w:rFonts w:ascii="Calibri Light" w:hAnsi="Calibri Light"/>
                <w:bCs/>
                <w:i/>
                <w:color w:val="365F91" w:themeColor="accent1" w:themeShade="BF"/>
                <w:sz w:val="22"/>
                <w:szCs w:val="22"/>
                <w:lang w:val="fr-FR"/>
              </w:rPr>
            </w:pPr>
            <w:r w:rsidRPr="00AD4F89">
              <w:rPr>
                <w:rFonts w:ascii="Calibri Light" w:hAnsi="Calibri Light"/>
                <w:bCs/>
                <w:i/>
                <w:color w:val="365F91" w:themeColor="accent1" w:themeShade="BF"/>
                <w:sz w:val="22"/>
                <w:szCs w:val="22"/>
                <w:lang w:val="fr-FR"/>
              </w:rPr>
              <w:t>/ Objets des collections à insérer (max. 10 par musée)</w:t>
            </w:r>
          </w:p>
        </w:tc>
        <w:tc>
          <w:tcPr>
            <w:tcW w:w="7512" w:type="dxa"/>
            <w:shd w:val="clear" w:color="auto" w:fill="FFFFFF"/>
            <w:vAlign w:val="center"/>
          </w:tcPr>
          <w:p w:rsidR="00C24E10" w:rsidRDefault="00C24E10" w:rsidP="0019304C">
            <w:pPr>
              <w:ind w:left="170"/>
              <w:rPr>
                <w:rFonts w:ascii="Calibri Light" w:hAnsi="Calibri Light"/>
                <w:b/>
                <w:bCs/>
                <w:sz w:val="16"/>
                <w:szCs w:val="16"/>
              </w:rPr>
            </w:pPr>
            <w:r>
              <w:rPr>
                <w:rFonts w:ascii="Calibri Light" w:hAnsi="Calibri Light"/>
                <w:b/>
                <w:bCs/>
                <w:sz w:val="16"/>
                <w:szCs w:val="16"/>
              </w:rPr>
              <w:t>OGGETTO</w:t>
            </w:r>
            <w:r w:rsidR="00AD4F89">
              <w:rPr>
                <w:rFonts w:ascii="Calibri Light" w:hAnsi="Calibri Light"/>
                <w:b/>
                <w:bCs/>
                <w:sz w:val="16"/>
                <w:szCs w:val="16"/>
              </w:rPr>
              <w:t xml:space="preserve"> / </w:t>
            </w:r>
            <w:r w:rsidR="00AD4F89" w:rsidRPr="00AD4F89">
              <w:rPr>
                <w:rFonts w:ascii="Calibri Light" w:hAnsi="Calibri Light"/>
                <w:b/>
                <w:bCs/>
                <w:color w:val="365F91" w:themeColor="accent1" w:themeShade="BF"/>
                <w:sz w:val="16"/>
                <w:szCs w:val="16"/>
              </w:rPr>
              <w:t>OBJET</w:t>
            </w:r>
            <w:r w:rsidRPr="00AD4F89">
              <w:rPr>
                <w:rFonts w:ascii="Calibri Light" w:hAnsi="Calibri Light"/>
                <w:b/>
                <w:bCs/>
                <w:color w:val="365F91" w:themeColor="accent1" w:themeShade="BF"/>
                <w:sz w:val="16"/>
                <w:szCs w:val="16"/>
              </w:rPr>
              <w:t>:</w:t>
            </w:r>
            <w:r>
              <w:rPr>
                <w:rFonts w:ascii="Calibri Light" w:hAnsi="Calibri Light"/>
                <w:b/>
                <w:bCs/>
                <w:sz w:val="16"/>
                <w:szCs w:val="16"/>
              </w:rPr>
              <w:t xml:space="preserve"> </w:t>
            </w:r>
          </w:p>
          <w:p w:rsidR="004A2A58" w:rsidRDefault="004A2A58" w:rsidP="0019304C">
            <w:pPr>
              <w:ind w:left="170"/>
              <w:rPr>
                <w:rFonts w:ascii="Calibri Light" w:hAnsi="Calibri Light"/>
                <w:b/>
                <w:bCs/>
                <w:sz w:val="16"/>
                <w:szCs w:val="16"/>
              </w:rPr>
            </w:pPr>
          </w:p>
          <w:p w:rsidR="00C24E10" w:rsidRPr="00AD4F89" w:rsidRDefault="004A2A58" w:rsidP="0019304C">
            <w:pPr>
              <w:ind w:left="170"/>
              <w:rPr>
                <w:rFonts w:ascii="Calibri Light" w:hAnsi="Calibri Light"/>
                <w:b/>
                <w:bCs/>
                <w:color w:val="365F91" w:themeColor="accent1" w:themeShade="BF"/>
                <w:sz w:val="16"/>
                <w:szCs w:val="16"/>
              </w:rPr>
            </w:pPr>
            <w:r>
              <w:rPr>
                <w:rFonts w:ascii="Calibri Light" w:hAnsi="Calibri Light"/>
                <w:b/>
                <w:bCs/>
                <w:sz w:val="16"/>
                <w:szCs w:val="16"/>
              </w:rPr>
              <w:t xml:space="preserve">CULTURA E </w:t>
            </w:r>
            <w:r w:rsidR="00C24E10">
              <w:rPr>
                <w:rFonts w:ascii="Calibri Light" w:hAnsi="Calibri Light"/>
                <w:b/>
                <w:bCs/>
                <w:sz w:val="16"/>
                <w:szCs w:val="16"/>
              </w:rPr>
              <w:t>PERIODO</w:t>
            </w:r>
            <w:r w:rsidR="00AD4F89">
              <w:rPr>
                <w:rFonts w:ascii="Calibri Light" w:hAnsi="Calibri Light"/>
                <w:b/>
                <w:bCs/>
                <w:sz w:val="16"/>
                <w:szCs w:val="16"/>
              </w:rPr>
              <w:t xml:space="preserve"> / </w:t>
            </w:r>
            <w:r w:rsidR="00AD4F89" w:rsidRPr="00AD4F89">
              <w:rPr>
                <w:rFonts w:ascii="Calibri Light" w:hAnsi="Calibri Light"/>
                <w:b/>
                <w:bCs/>
                <w:color w:val="365F91" w:themeColor="accent1" w:themeShade="BF"/>
                <w:sz w:val="16"/>
                <w:szCs w:val="16"/>
              </w:rPr>
              <w:t xml:space="preserve">CULTURE ET PERIODE </w:t>
            </w:r>
            <w:r w:rsidR="00C24E10" w:rsidRPr="00AD4F89">
              <w:rPr>
                <w:rFonts w:ascii="Calibri Light" w:hAnsi="Calibri Light"/>
                <w:b/>
                <w:bCs/>
                <w:color w:val="365F91" w:themeColor="accent1" w:themeShade="BF"/>
                <w:sz w:val="16"/>
                <w:szCs w:val="16"/>
              </w:rPr>
              <w:t>:</w:t>
            </w:r>
          </w:p>
          <w:p w:rsidR="004A2A58" w:rsidRDefault="004A2A58" w:rsidP="0019304C">
            <w:pPr>
              <w:ind w:left="170"/>
              <w:rPr>
                <w:rFonts w:ascii="Calibri Light" w:hAnsi="Calibri Light"/>
                <w:b/>
                <w:bCs/>
                <w:sz w:val="16"/>
                <w:szCs w:val="16"/>
              </w:rPr>
            </w:pPr>
          </w:p>
          <w:p w:rsidR="00C24E10" w:rsidRPr="00C24E10" w:rsidRDefault="00C24E10" w:rsidP="0019304C">
            <w:pPr>
              <w:ind w:left="170"/>
              <w:rPr>
                <w:rFonts w:ascii="Calibri Light" w:hAnsi="Calibri Light"/>
                <w:b/>
                <w:bCs/>
                <w:sz w:val="16"/>
                <w:szCs w:val="16"/>
              </w:rPr>
            </w:pPr>
            <w:r>
              <w:rPr>
                <w:rFonts w:ascii="Calibri Light" w:hAnsi="Calibri Light"/>
                <w:b/>
                <w:bCs/>
                <w:sz w:val="16"/>
                <w:szCs w:val="16"/>
              </w:rPr>
              <w:t>SEZIONE DI RIFERIMENTO</w:t>
            </w:r>
            <w:r w:rsidR="00AD4F89">
              <w:rPr>
                <w:rFonts w:ascii="Calibri Light" w:hAnsi="Calibri Light"/>
                <w:b/>
                <w:bCs/>
                <w:sz w:val="16"/>
                <w:szCs w:val="16"/>
              </w:rPr>
              <w:t xml:space="preserve"> / </w:t>
            </w:r>
            <w:r w:rsidR="00AD4F89" w:rsidRPr="00AD4F89">
              <w:rPr>
                <w:rFonts w:ascii="Calibri Light" w:hAnsi="Calibri Light"/>
                <w:b/>
                <w:bCs/>
                <w:color w:val="365F91" w:themeColor="accent1" w:themeShade="BF"/>
                <w:sz w:val="16"/>
                <w:szCs w:val="16"/>
              </w:rPr>
              <w:t>SECTION DE REFERENCE</w:t>
            </w:r>
            <w:r w:rsidR="00AD4F89">
              <w:rPr>
                <w:rFonts w:ascii="Calibri Light" w:hAnsi="Calibri Light"/>
                <w:b/>
                <w:bCs/>
                <w:sz w:val="16"/>
                <w:szCs w:val="16"/>
              </w:rPr>
              <w:t xml:space="preserve"> </w:t>
            </w:r>
            <w:r>
              <w:rPr>
                <w:rFonts w:ascii="Calibri Light" w:hAnsi="Calibri Light"/>
                <w:b/>
                <w:bCs/>
                <w:sz w:val="16"/>
                <w:szCs w:val="16"/>
              </w:rPr>
              <w:t>:</w:t>
            </w:r>
          </w:p>
        </w:tc>
      </w:tr>
      <w:tr w:rsidR="00C24E10" w:rsidRPr="00252F63" w:rsidTr="0019304C">
        <w:trPr>
          <w:cantSplit/>
          <w:trHeight w:val="794"/>
        </w:trPr>
        <w:tc>
          <w:tcPr>
            <w:tcW w:w="2836" w:type="dxa"/>
            <w:shd w:val="clear" w:color="auto" w:fill="FFFFFF"/>
            <w:tcMar>
              <w:top w:w="15" w:type="dxa"/>
              <w:left w:w="15" w:type="dxa"/>
              <w:bottom w:w="0" w:type="dxa"/>
              <w:right w:w="15" w:type="dxa"/>
            </w:tcMar>
            <w:vAlign w:val="center"/>
          </w:tcPr>
          <w:p w:rsidR="00C24E10" w:rsidRDefault="004A2A58" w:rsidP="0019304C">
            <w:pPr>
              <w:rPr>
                <w:rFonts w:ascii="Calibri Light" w:hAnsi="Calibri Light"/>
                <w:bCs/>
              </w:rPr>
            </w:pPr>
            <w:r>
              <w:rPr>
                <w:rFonts w:ascii="Calibri Light" w:hAnsi="Calibri Light"/>
                <w:bCs/>
              </w:rPr>
              <w:t>I</w:t>
            </w:r>
            <w:r w:rsidR="00136B4D">
              <w:rPr>
                <w:rFonts w:ascii="Calibri Light" w:hAnsi="Calibri Light"/>
                <w:bCs/>
              </w:rPr>
              <w:t xml:space="preserve">mmagine/i </w:t>
            </w:r>
            <w:r>
              <w:rPr>
                <w:rFonts w:ascii="Calibri Light" w:hAnsi="Calibri Light"/>
                <w:bCs/>
              </w:rPr>
              <w:t xml:space="preserve">del/i </w:t>
            </w:r>
            <w:r w:rsidR="00136B4D">
              <w:rPr>
                <w:rFonts w:ascii="Calibri Light" w:hAnsi="Calibri Light"/>
                <w:bCs/>
              </w:rPr>
              <w:t xml:space="preserve">reperto/i </w:t>
            </w:r>
            <w:r>
              <w:rPr>
                <w:rFonts w:ascii="Calibri Light" w:hAnsi="Calibri Light"/>
                <w:bCs/>
              </w:rPr>
              <w:t>(immagini 3D o ad altissima risoluzione da varie angolazioni)</w:t>
            </w:r>
          </w:p>
          <w:p w:rsidR="00AD4F89" w:rsidRPr="00AD4F89" w:rsidRDefault="00AD4F89" w:rsidP="0019304C">
            <w:pPr>
              <w:rPr>
                <w:rFonts w:ascii="Calibri Light" w:hAnsi="Calibri Light"/>
                <w:bCs/>
                <w:i/>
                <w:color w:val="365F91" w:themeColor="accent1" w:themeShade="BF"/>
                <w:sz w:val="22"/>
                <w:szCs w:val="22"/>
                <w:lang w:val="fr-FR"/>
              </w:rPr>
            </w:pPr>
            <w:r w:rsidRPr="00AD4F89">
              <w:rPr>
                <w:rFonts w:ascii="Calibri Light" w:hAnsi="Calibri Light"/>
                <w:bCs/>
                <w:i/>
                <w:color w:val="365F91" w:themeColor="accent1" w:themeShade="BF"/>
                <w:sz w:val="22"/>
                <w:szCs w:val="22"/>
                <w:lang w:val="fr-FR"/>
              </w:rPr>
              <w:t>/ Images des objets (images 3D ou de très hautes résolutions de différents angles)</w:t>
            </w:r>
          </w:p>
        </w:tc>
        <w:tc>
          <w:tcPr>
            <w:tcW w:w="7512" w:type="dxa"/>
            <w:shd w:val="clear" w:color="auto" w:fill="FFFFFF"/>
            <w:vAlign w:val="center"/>
          </w:tcPr>
          <w:p w:rsidR="00C24E10" w:rsidRPr="00AD4F89" w:rsidRDefault="00C24E10" w:rsidP="0019304C">
            <w:pPr>
              <w:ind w:left="170"/>
              <w:rPr>
                <w:rFonts w:ascii="Calibri Light" w:hAnsi="Calibri Light"/>
                <w:b/>
                <w:bCs/>
                <w:sz w:val="16"/>
                <w:szCs w:val="16"/>
                <w:lang w:val="fr-FR"/>
              </w:rPr>
            </w:pPr>
          </w:p>
        </w:tc>
      </w:tr>
      <w:tr w:rsidR="00C24E10" w:rsidRPr="00252F63" w:rsidTr="0019304C">
        <w:trPr>
          <w:cantSplit/>
          <w:trHeight w:val="794"/>
        </w:trPr>
        <w:tc>
          <w:tcPr>
            <w:tcW w:w="2836" w:type="dxa"/>
            <w:shd w:val="clear" w:color="auto" w:fill="FFFFFF"/>
            <w:tcMar>
              <w:top w:w="15" w:type="dxa"/>
              <w:left w:w="15" w:type="dxa"/>
              <w:bottom w:w="0" w:type="dxa"/>
              <w:right w:w="15" w:type="dxa"/>
            </w:tcMar>
          </w:tcPr>
          <w:p w:rsidR="00C24E10" w:rsidRPr="00C24E10" w:rsidRDefault="00C24E10" w:rsidP="0019304C">
            <w:pPr>
              <w:widowControl w:val="0"/>
              <w:rPr>
                <w:rFonts w:ascii="Calibri Light" w:hAnsi="Calibri Light"/>
                <w:bCs/>
              </w:rPr>
            </w:pPr>
            <w:r w:rsidRPr="00C24E10">
              <w:rPr>
                <w:rFonts w:ascii="Calibri Light" w:hAnsi="Calibri Light"/>
                <w:bCs/>
              </w:rPr>
              <w:t xml:space="preserve">Prodotti multimediali realizzati </w:t>
            </w:r>
            <w:r>
              <w:rPr>
                <w:rFonts w:ascii="Calibri Light" w:hAnsi="Calibri Light"/>
                <w:bCs/>
              </w:rPr>
              <w:t xml:space="preserve">ad hoc </w:t>
            </w:r>
            <w:r w:rsidRPr="00C24E10">
              <w:rPr>
                <w:rFonts w:ascii="Calibri Light" w:hAnsi="Calibri Light"/>
                <w:bCs/>
              </w:rPr>
              <w:t>dal Museo</w:t>
            </w:r>
          </w:p>
          <w:p w:rsidR="00C24E10" w:rsidRDefault="00C24E10" w:rsidP="0019304C">
            <w:pPr>
              <w:widowControl w:val="0"/>
              <w:rPr>
                <w:rFonts w:ascii="Calibri Light" w:hAnsi="Calibri Light"/>
                <w:bCs/>
              </w:rPr>
            </w:pPr>
            <w:r>
              <w:rPr>
                <w:rFonts w:ascii="Calibri Light" w:hAnsi="Calibri Light"/>
                <w:bCs/>
              </w:rPr>
              <w:t>(</w:t>
            </w:r>
            <w:r w:rsidRPr="00C24E10">
              <w:rPr>
                <w:rFonts w:ascii="Calibri Light" w:hAnsi="Calibri Light"/>
                <w:bCs/>
              </w:rPr>
              <w:t>Libri, video, website, spettacoli teatrali, etc.</w:t>
            </w:r>
            <w:r>
              <w:rPr>
                <w:rFonts w:ascii="Calibri Light" w:hAnsi="Calibri Light"/>
                <w:bCs/>
              </w:rPr>
              <w:t>)</w:t>
            </w:r>
          </w:p>
          <w:p w:rsidR="00AD4F89" w:rsidRPr="00AD4F89" w:rsidRDefault="00AD4F89" w:rsidP="0019304C">
            <w:pPr>
              <w:widowControl w:val="0"/>
              <w:rPr>
                <w:rFonts w:ascii="Calibri Light" w:hAnsi="Calibri Light"/>
                <w:i/>
                <w:color w:val="365F91" w:themeColor="accent1" w:themeShade="BF"/>
                <w:sz w:val="22"/>
                <w:szCs w:val="22"/>
                <w:lang w:val="fr-FR"/>
              </w:rPr>
            </w:pPr>
            <w:r w:rsidRPr="00AD4F89">
              <w:rPr>
                <w:rFonts w:ascii="Calibri Light" w:hAnsi="Calibri Light"/>
                <w:bCs/>
                <w:i/>
                <w:color w:val="365F91" w:themeColor="accent1" w:themeShade="BF"/>
                <w:sz w:val="22"/>
                <w:szCs w:val="22"/>
                <w:lang w:val="fr-FR"/>
              </w:rPr>
              <w:t>/ Produits multimédia réalisés ah hoc par le musée (livres, vidéos, website, spectacles théâtraux, etc.)</w:t>
            </w:r>
          </w:p>
        </w:tc>
        <w:tc>
          <w:tcPr>
            <w:tcW w:w="7512" w:type="dxa"/>
            <w:shd w:val="clear" w:color="auto" w:fill="FFFFFF"/>
            <w:vAlign w:val="center"/>
          </w:tcPr>
          <w:p w:rsidR="00C24E10" w:rsidRPr="00AD4F89" w:rsidRDefault="00C24E10" w:rsidP="0019304C">
            <w:pPr>
              <w:ind w:left="170"/>
              <w:rPr>
                <w:rFonts w:ascii="Calibri Light" w:hAnsi="Calibri Light"/>
                <w:b/>
                <w:bCs/>
                <w:sz w:val="16"/>
                <w:szCs w:val="16"/>
                <w:lang w:val="fr-FR"/>
              </w:rPr>
            </w:pPr>
          </w:p>
        </w:tc>
      </w:tr>
      <w:tr w:rsidR="00C24E10" w:rsidRPr="00252F63" w:rsidTr="0019304C">
        <w:tblPrEx>
          <w:tblCellMar>
            <w:left w:w="70" w:type="dxa"/>
            <w:right w:w="70" w:type="dxa"/>
          </w:tblCellMar>
        </w:tblPrEx>
        <w:trPr>
          <w:cantSplit/>
          <w:trHeight w:val="1848"/>
        </w:trPr>
        <w:tc>
          <w:tcPr>
            <w:tcW w:w="2836" w:type="dxa"/>
          </w:tcPr>
          <w:p w:rsidR="00C24E10" w:rsidRPr="00C24E10" w:rsidRDefault="00F4394B" w:rsidP="0019304C">
            <w:pPr>
              <w:widowControl w:val="0"/>
              <w:rPr>
                <w:rFonts w:ascii="Calibri Light" w:hAnsi="Calibri Light"/>
                <w:bCs/>
              </w:rPr>
            </w:pPr>
            <w:r>
              <w:rPr>
                <w:rFonts w:ascii="Calibri Light" w:hAnsi="Calibri Light"/>
                <w:bCs/>
              </w:rPr>
              <w:lastRenderedPageBreak/>
              <w:t>Eventuali s</w:t>
            </w:r>
            <w:r w:rsidR="00C24E10" w:rsidRPr="00C24E10">
              <w:rPr>
                <w:rFonts w:ascii="Calibri Light" w:hAnsi="Calibri Light"/>
                <w:bCs/>
              </w:rPr>
              <w:t>oggetti esterni coinvolti nel</w:t>
            </w:r>
            <w:r w:rsidR="0027750B">
              <w:rPr>
                <w:rFonts w:ascii="Calibri Light" w:hAnsi="Calibri Light"/>
                <w:bCs/>
              </w:rPr>
              <w:t xml:space="preserve">l’implementazione </w:t>
            </w:r>
            <w:r w:rsidR="00C24E10" w:rsidRPr="00C24E10">
              <w:rPr>
                <w:rFonts w:ascii="Calibri Light" w:hAnsi="Calibri Light"/>
                <w:bCs/>
              </w:rPr>
              <w:t xml:space="preserve">della mostra temporanea </w:t>
            </w:r>
          </w:p>
          <w:p w:rsidR="00C24E10" w:rsidRDefault="00C24E10" w:rsidP="0019304C">
            <w:pPr>
              <w:widowControl w:val="0"/>
              <w:rPr>
                <w:rFonts w:ascii="Calibri Light" w:hAnsi="Calibri Light"/>
                <w:bCs/>
              </w:rPr>
            </w:pPr>
            <w:r w:rsidRPr="00C24E10">
              <w:rPr>
                <w:rFonts w:ascii="Calibri Light" w:hAnsi="Calibri Light"/>
                <w:bCs/>
              </w:rPr>
              <w:t>(Autorità locali, O.N.G., Associazioni, etc.)</w:t>
            </w:r>
          </w:p>
          <w:p w:rsidR="00AD4F89" w:rsidRPr="00AD4F89" w:rsidRDefault="00AD4F89" w:rsidP="0019304C">
            <w:pPr>
              <w:widowControl w:val="0"/>
              <w:rPr>
                <w:rFonts w:ascii="Calibri Light" w:hAnsi="Calibri Light"/>
                <w:i/>
                <w:color w:val="365F91" w:themeColor="accent1" w:themeShade="BF"/>
                <w:sz w:val="22"/>
                <w:szCs w:val="22"/>
                <w:lang w:val="fr-FR"/>
              </w:rPr>
            </w:pPr>
            <w:r w:rsidRPr="00AD4F89">
              <w:rPr>
                <w:rFonts w:ascii="Calibri Light" w:hAnsi="Calibri Light"/>
                <w:bCs/>
                <w:i/>
                <w:color w:val="365F91" w:themeColor="accent1" w:themeShade="BF"/>
                <w:sz w:val="22"/>
                <w:szCs w:val="22"/>
                <w:lang w:val="fr-FR"/>
              </w:rPr>
              <w:t>/ Eventuels sujets externes impliqués dans la réalisation de l’expo temporaire (autorités locales, O.N.G., associations, etc.)</w:t>
            </w:r>
          </w:p>
        </w:tc>
        <w:tc>
          <w:tcPr>
            <w:tcW w:w="7512" w:type="dxa"/>
            <w:vAlign w:val="center"/>
          </w:tcPr>
          <w:p w:rsidR="00C24E10" w:rsidRPr="00AD4F89" w:rsidRDefault="00C24E10" w:rsidP="0019304C">
            <w:pPr>
              <w:widowControl w:val="0"/>
              <w:rPr>
                <w:rFonts w:ascii="Calibri Light" w:hAnsi="Calibri Light"/>
                <w:sz w:val="20"/>
                <w:lang w:val="fr-FR"/>
              </w:rPr>
            </w:pPr>
          </w:p>
        </w:tc>
      </w:tr>
    </w:tbl>
    <w:p w:rsidR="00445249" w:rsidRPr="00AD4F89" w:rsidRDefault="00445249" w:rsidP="005124B4">
      <w:pPr>
        <w:jc w:val="both"/>
        <w:rPr>
          <w:rFonts w:ascii="Calibri Light" w:hAnsi="Calibri Light"/>
          <w:szCs w:val="18"/>
          <w:lang w:val="fr-FR"/>
        </w:rPr>
      </w:pPr>
    </w:p>
    <w:p w:rsidR="00445249" w:rsidRPr="00AD4F89" w:rsidRDefault="00445249" w:rsidP="005124B4">
      <w:pPr>
        <w:jc w:val="both"/>
        <w:rPr>
          <w:rFonts w:ascii="Calibri Light" w:hAnsi="Calibri Light"/>
          <w:szCs w:val="18"/>
          <w:lang w:val="fr-FR"/>
        </w:rPr>
      </w:pPr>
    </w:p>
    <w:p w:rsidR="004A2A58" w:rsidRPr="00AD4F89" w:rsidRDefault="004A2A58" w:rsidP="005124B4">
      <w:pPr>
        <w:jc w:val="both"/>
        <w:rPr>
          <w:rFonts w:ascii="Calibri Light" w:hAnsi="Calibri Light"/>
          <w:szCs w:val="18"/>
          <w:lang w:val="fr-FR"/>
        </w:rPr>
      </w:pPr>
    </w:p>
    <w:p w:rsidR="0027750B" w:rsidRPr="00AD4F89" w:rsidRDefault="0027750B" w:rsidP="005124B4">
      <w:pPr>
        <w:jc w:val="both"/>
        <w:rPr>
          <w:rFonts w:ascii="Calibri Light" w:hAnsi="Calibri Light"/>
          <w:szCs w:val="18"/>
          <w:lang w:val="fr-FR"/>
        </w:rPr>
      </w:pPr>
    </w:p>
    <w:p w:rsidR="0027750B" w:rsidRPr="00AD4F89" w:rsidRDefault="0027750B" w:rsidP="005124B4">
      <w:pPr>
        <w:jc w:val="both"/>
        <w:rPr>
          <w:rFonts w:ascii="Calibri Light" w:hAnsi="Calibri Light"/>
          <w:szCs w:val="18"/>
          <w:lang w:val="fr-FR"/>
        </w:rPr>
      </w:pPr>
    </w:p>
    <w:p w:rsidR="0027750B" w:rsidRPr="00AD4F89" w:rsidRDefault="0027750B" w:rsidP="005124B4">
      <w:pPr>
        <w:jc w:val="both"/>
        <w:rPr>
          <w:rFonts w:ascii="Calibri Light" w:hAnsi="Calibri Light"/>
          <w:szCs w:val="18"/>
          <w:lang w:val="fr-FR"/>
        </w:rPr>
      </w:pPr>
    </w:p>
    <w:p w:rsidR="004A2A58" w:rsidRPr="00AD4F89" w:rsidRDefault="004A2A58" w:rsidP="005124B4">
      <w:pPr>
        <w:jc w:val="both"/>
        <w:rPr>
          <w:rFonts w:ascii="Calibri Light" w:hAnsi="Calibri Light"/>
          <w:szCs w:val="18"/>
          <w:lang w:val="fr-FR"/>
        </w:rPr>
      </w:pPr>
      <w:r w:rsidRPr="00AD4F89">
        <w:rPr>
          <w:rFonts w:ascii="Calibri Light" w:hAnsi="Calibri Light"/>
          <w:szCs w:val="18"/>
          <w:lang w:val="fr-FR"/>
        </w:rPr>
        <w:t>Annotazioni particolari</w:t>
      </w:r>
      <w:r w:rsidR="00AD4F89" w:rsidRPr="00AD4F89">
        <w:rPr>
          <w:rFonts w:ascii="Calibri Light" w:hAnsi="Calibri Light"/>
          <w:szCs w:val="18"/>
          <w:lang w:val="fr-FR"/>
        </w:rPr>
        <w:t xml:space="preserve"> </w:t>
      </w:r>
      <w:r w:rsidR="00AD4F89" w:rsidRPr="00AD4F89">
        <w:rPr>
          <w:rFonts w:ascii="Calibri Light" w:hAnsi="Calibri Light"/>
          <w:i/>
          <w:color w:val="365F91" w:themeColor="accent1" w:themeShade="BF"/>
          <w:sz w:val="22"/>
          <w:szCs w:val="22"/>
          <w:lang w:val="fr-FR"/>
        </w:rPr>
        <w:t>/ commentaires particuliers</w:t>
      </w:r>
      <w:r w:rsidR="00AD4F89" w:rsidRPr="00AD4F89">
        <w:rPr>
          <w:rFonts w:ascii="Calibri Light" w:hAnsi="Calibri Light"/>
          <w:szCs w:val="18"/>
          <w:lang w:val="fr-FR"/>
        </w:rPr>
        <w:t xml:space="preserve"> </w:t>
      </w:r>
      <w:r w:rsidRPr="00AD4F89">
        <w:rPr>
          <w:rFonts w:ascii="Calibri Light" w:hAnsi="Calibri Light"/>
          <w:szCs w:val="18"/>
          <w:lang w:val="fr-FR"/>
        </w:rPr>
        <w:t>: ____________________________</w:t>
      </w:r>
      <w:r w:rsidR="00AD4F89" w:rsidRPr="00AD4F89">
        <w:rPr>
          <w:rFonts w:ascii="Calibri Light" w:hAnsi="Calibri Light"/>
          <w:szCs w:val="18"/>
          <w:lang w:val="fr-FR"/>
        </w:rPr>
        <w:t>_________</w:t>
      </w:r>
    </w:p>
    <w:p w:rsidR="004A2A58" w:rsidRPr="00AD4F89" w:rsidRDefault="004A2A58" w:rsidP="005124B4">
      <w:pPr>
        <w:jc w:val="both"/>
        <w:rPr>
          <w:rFonts w:ascii="Calibri Light" w:hAnsi="Calibri Light"/>
          <w:szCs w:val="18"/>
          <w:lang w:val="fr-FR"/>
        </w:rPr>
      </w:pPr>
    </w:p>
    <w:p w:rsidR="005124B4" w:rsidRPr="00AD4F89" w:rsidRDefault="005124B4" w:rsidP="005124B4">
      <w:pPr>
        <w:jc w:val="both"/>
        <w:rPr>
          <w:rFonts w:ascii="Calibri Light" w:hAnsi="Calibri Light"/>
          <w:szCs w:val="18"/>
          <w:lang w:val="fr-FR"/>
        </w:rPr>
      </w:pPr>
    </w:p>
    <w:p w:rsidR="009527FE" w:rsidRPr="00AD4F89" w:rsidRDefault="009527FE" w:rsidP="009527FE">
      <w:pPr>
        <w:ind w:left="360"/>
        <w:jc w:val="both"/>
        <w:rPr>
          <w:rFonts w:ascii="Calibri Light" w:hAnsi="Calibri Light"/>
          <w:szCs w:val="18"/>
          <w:lang w:val="fr-FR"/>
        </w:rPr>
      </w:pPr>
    </w:p>
    <w:p w:rsidR="009527FE" w:rsidRPr="00AD4F89" w:rsidRDefault="009527FE" w:rsidP="009527FE">
      <w:pPr>
        <w:ind w:left="360"/>
        <w:jc w:val="both"/>
        <w:rPr>
          <w:rFonts w:ascii="Calibri Light" w:hAnsi="Calibri Light"/>
          <w:szCs w:val="18"/>
          <w:lang w:val="fr-FR"/>
        </w:rPr>
      </w:pPr>
      <w:r w:rsidRPr="00AD4F89">
        <w:rPr>
          <w:rFonts w:ascii="Calibri Light" w:hAnsi="Calibri Light"/>
          <w:szCs w:val="18"/>
          <w:lang w:val="fr-FR"/>
        </w:rPr>
        <w:t>Luogo e data</w:t>
      </w:r>
      <w:r w:rsidR="00AD4F89" w:rsidRPr="00AD4F89">
        <w:rPr>
          <w:rFonts w:ascii="Calibri Light" w:hAnsi="Calibri Light"/>
          <w:szCs w:val="18"/>
          <w:lang w:val="fr-FR"/>
        </w:rPr>
        <w:t xml:space="preserve"> / </w:t>
      </w:r>
      <w:r w:rsidR="00AD4F89" w:rsidRPr="00AD4F89">
        <w:rPr>
          <w:rFonts w:ascii="Calibri Light" w:hAnsi="Calibri Light"/>
          <w:i/>
          <w:color w:val="365F91" w:themeColor="accent1" w:themeShade="BF"/>
          <w:sz w:val="22"/>
          <w:szCs w:val="22"/>
          <w:lang w:val="fr-FR"/>
        </w:rPr>
        <w:t>lieu et date</w:t>
      </w:r>
      <w:r w:rsidRPr="00AD4F89">
        <w:rPr>
          <w:rFonts w:ascii="Calibri Light" w:hAnsi="Calibri Light"/>
          <w:szCs w:val="18"/>
          <w:lang w:val="fr-FR"/>
        </w:rPr>
        <w:t xml:space="preserve">,                                                                                          </w:t>
      </w:r>
    </w:p>
    <w:p w:rsidR="009527FE" w:rsidRPr="00AD4F89" w:rsidRDefault="009527FE" w:rsidP="009527FE">
      <w:pPr>
        <w:ind w:left="360"/>
        <w:jc w:val="both"/>
        <w:rPr>
          <w:rFonts w:ascii="Calibri Light" w:hAnsi="Calibri Light"/>
          <w:szCs w:val="18"/>
          <w:lang w:val="fr-FR"/>
        </w:rPr>
      </w:pPr>
    </w:p>
    <w:p w:rsidR="009527FE" w:rsidRPr="0019304C" w:rsidRDefault="009527FE" w:rsidP="009527FE">
      <w:pPr>
        <w:ind w:left="5400" w:firstLine="360"/>
        <w:jc w:val="center"/>
        <w:rPr>
          <w:rFonts w:ascii="Calibri Light" w:hAnsi="Calibri Light"/>
          <w:szCs w:val="18"/>
        </w:rPr>
      </w:pPr>
      <w:r w:rsidRPr="0019304C">
        <w:rPr>
          <w:rFonts w:ascii="Calibri Light" w:hAnsi="Calibri Light"/>
          <w:szCs w:val="18"/>
        </w:rPr>
        <w:t xml:space="preserve">In fede                           </w:t>
      </w:r>
    </w:p>
    <w:p w:rsidR="009527FE" w:rsidRPr="0019304C" w:rsidRDefault="009527FE" w:rsidP="009527FE">
      <w:pPr>
        <w:rPr>
          <w:rFonts w:ascii="Calibri Light" w:hAnsi="Calibri Light"/>
          <w:szCs w:val="18"/>
        </w:rPr>
      </w:pPr>
    </w:p>
    <w:p w:rsidR="009527FE" w:rsidRPr="0019304C" w:rsidRDefault="009527FE" w:rsidP="009527FE">
      <w:pPr>
        <w:ind w:left="720"/>
        <w:rPr>
          <w:rFonts w:ascii="Calibri Light" w:hAnsi="Calibri Light"/>
          <w:szCs w:val="18"/>
        </w:rPr>
      </w:pPr>
    </w:p>
    <w:p w:rsidR="0087523E" w:rsidRPr="0019304C" w:rsidRDefault="009527FE" w:rsidP="009527FE">
      <w:pPr>
        <w:ind w:left="720"/>
        <w:rPr>
          <w:rFonts w:ascii="Calibri Light" w:hAnsi="Calibri Light"/>
          <w:szCs w:val="18"/>
        </w:rPr>
      </w:pPr>
      <w:r w:rsidRPr="0019304C">
        <w:rPr>
          <w:rFonts w:ascii="Calibri Light" w:hAnsi="Calibri Light"/>
          <w:szCs w:val="18"/>
        </w:rPr>
        <w:t xml:space="preserve">                                                                    </w:t>
      </w:r>
      <w:r w:rsidR="00AD4F89">
        <w:rPr>
          <w:rFonts w:ascii="Calibri Light" w:hAnsi="Calibri Light"/>
          <w:szCs w:val="18"/>
        </w:rPr>
        <w:t xml:space="preserve">                             </w:t>
      </w:r>
      <w:r w:rsidRPr="0019304C">
        <w:rPr>
          <w:rFonts w:ascii="Calibri Light" w:hAnsi="Calibri Light"/>
          <w:szCs w:val="18"/>
        </w:rPr>
        <w:t xml:space="preserve">Firma e timbro </w:t>
      </w:r>
      <w:r w:rsidR="00AD4F89">
        <w:rPr>
          <w:rFonts w:ascii="Calibri Light" w:hAnsi="Calibri Light"/>
          <w:szCs w:val="18"/>
        </w:rPr>
        <w:t xml:space="preserve">/ </w:t>
      </w:r>
      <w:r w:rsidR="00AD4F89" w:rsidRPr="00AD4F89">
        <w:rPr>
          <w:rFonts w:ascii="Calibri Light" w:hAnsi="Calibri Light"/>
          <w:i/>
          <w:color w:val="365F91" w:themeColor="accent1" w:themeShade="BF"/>
          <w:sz w:val="22"/>
          <w:szCs w:val="22"/>
        </w:rPr>
        <w:t>Signature et tampon</w:t>
      </w:r>
    </w:p>
    <w:p w:rsidR="0087523E" w:rsidRPr="0019304C" w:rsidRDefault="0087523E" w:rsidP="0087523E">
      <w:pPr>
        <w:rPr>
          <w:rFonts w:ascii="Calibri Light" w:hAnsi="Calibri Light"/>
          <w:szCs w:val="18"/>
        </w:rPr>
      </w:pPr>
    </w:p>
    <w:p w:rsidR="0087523E" w:rsidRPr="0019304C" w:rsidRDefault="0087523E" w:rsidP="0087523E">
      <w:pPr>
        <w:rPr>
          <w:rFonts w:ascii="Calibri Light" w:hAnsi="Calibri Light"/>
          <w:szCs w:val="18"/>
        </w:rPr>
      </w:pPr>
    </w:p>
    <w:p w:rsidR="0087523E" w:rsidRPr="0019304C" w:rsidRDefault="0087523E" w:rsidP="0087523E">
      <w:pPr>
        <w:rPr>
          <w:rFonts w:ascii="Calibri Light" w:hAnsi="Calibri Light"/>
          <w:szCs w:val="18"/>
        </w:rPr>
      </w:pPr>
    </w:p>
    <w:p w:rsidR="0087523E" w:rsidRPr="0019304C" w:rsidRDefault="0087523E" w:rsidP="0087523E">
      <w:pPr>
        <w:rPr>
          <w:rFonts w:ascii="Calibri Light" w:hAnsi="Calibri Light"/>
          <w:szCs w:val="18"/>
        </w:rPr>
      </w:pPr>
    </w:p>
    <w:p w:rsidR="0087523E" w:rsidRPr="0019304C" w:rsidRDefault="0087523E" w:rsidP="0087523E">
      <w:pPr>
        <w:ind w:firstLine="720"/>
        <w:rPr>
          <w:rFonts w:ascii="Calibri Light" w:hAnsi="Calibri Light"/>
          <w:szCs w:val="18"/>
        </w:rPr>
      </w:pPr>
    </w:p>
    <w:p w:rsidR="0087523E" w:rsidRPr="0019304C" w:rsidRDefault="0087523E" w:rsidP="0087523E">
      <w:pPr>
        <w:ind w:firstLine="720"/>
        <w:rPr>
          <w:rFonts w:ascii="Calibri Light" w:hAnsi="Calibri Light"/>
          <w:szCs w:val="18"/>
        </w:rPr>
      </w:pPr>
    </w:p>
    <w:p w:rsidR="0087523E" w:rsidRPr="0019304C" w:rsidRDefault="0087523E" w:rsidP="0087523E">
      <w:pPr>
        <w:ind w:firstLine="720"/>
        <w:rPr>
          <w:rFonts w:ascii="Calibri Light" w:hAnsi="Calibri Light"/>
          <w:szCs w:val="18"/>
        </w:rPr>
      </w:pPr>
    </w:p>
    <w:p w:rsidR="0087523E" w:rsidRPr="0019304C" w:rsidRDefault="0087523E" w:rsidP="0087523E">
      <w:pPr>
        <w:ind w:firstLine="720"/>
        <w:rPr>
          <w:rFonts w:ascii="Calibri Light" w:hAnsi="Calibri Light"/>
          <w:szCs w:val="18"/>
        </w:rPr>
      </w:pPr>
    </w:p>
    <w:p w:rsidR="0087523E" w:rsidRPr="0087523E" w:rsidRDefault="0087523E" w:rsidP="0087523E">
      <w:pPr>
        <w:ind w:firstLine="720"/>
        <w:rPr>
          <w:rFonts w:ascii="Garamond" w:hAnsi="Garamond"/>
          <w:szCs w:val="18"/>
        </w:rPr>
      </w:pPr>
    </w:p>
    <w:sectPr w:rsidR="0087523E" w:rsidRPr="0087523E" w:rsidSect="00FD3199">
      <w:headerReference w:type="default" r:id="rId7"/>
      <w:footerReference w:type="default" r:id="rId8"/>
      <w:pgSz w:w="11900" w:h="16840"/>
      <w:pgMar w:top="568" w:right="1268"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E89" w:rsidRDefault="009B0E89" w:rsidP="00AD0976">
      <w:r>
        <w:separator/>
      </w:r>
    </w:p>
  </w:endnote>
  <w:endnote w:type="continuationSeparator" w:id="1">
    <w:p w:rsidR="009B0E89" w:rsidRDefault="009B0E89" w:rsidP="00AD0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FE" w:rsidRDefault="00A936FE" w:rsidP="00A936FE">
    <w:pPr>
      <w:pStyle w:val="Pieddepage"/>
      <w:jc w:val="center"/>
      <w:rPr>
        <w:b/>
        <w:sz w:val="16"/>
        <w:szCs w:val="16"/>
      </w:rPr>
    </w:pPr>
  </w:p>
  <w:p w:rsidR="00A936FE" w:rsidRDefault="00A936FE" w:rsidP="00A936FE">
    <w:pPr>
      <w:pStyle w:val="Pieddepage"/>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E89" w:rsidRDefault="009B0E89" w:rsidP="00AD0976">
      <w:r>
        <w:separator/>
      </w:r>
    </w:p>
  </w:footnote>
  <w:footnote w:type="continuationSeparator" w:id="1">
    <w:p w:rsidR="009B0E89" w:rsidRDefault="009B0E89" w:rsidP="00AD0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83" w:rsidRDefault="00FE5409" w:rsidP="006E7183">
    <w:pPr>
      <w:pStyle w:val="En-tte"/>
      <w:jc w:val="center"/>
    </w:pPr>
    <w:r w:rsidRPr="00FE54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04.1pt;margin-top:-58.35pt;width:273.75pt;height:53.25pt;z-index:1;mso-position-horizontal-relative:margin;mso-position-vertical-relative:margin">
          <v:imagedata r:id="rId1" o:title="loghi -1"/>
          <w10:wrap type="square" anchorx="margin" anchory="margin"/>
        </v:shape>
      </w:pict>
    </w:r>
    <w:r w:rsidR="006E7183">
      <w:t xml:space="preserve">     </w:t>
    </w:r>
    <w:r w:rsidR="006E7183">
      <w:rPr>
        <w:rFonts w:ascii="Times" w:hAnsi="Times" w:cs="Times"/>
        <w:noProof/>
        <w:lang w:eastAsia="it-IT"/>
      </w:rPr>
      <w:t xml:space="preserve">   </w:t>
    </w:r>
  </w:p>
  <w:p w:rsidR="006E7183" w:rsidRDefault="006E7183" w:rsidP="006E7183">
    <w:pPr>
      <w:pStyle w:val="En-tte"/>
      <w:jc w:val="center"/>
      <w:rPr>
        <w:rFonts w:ascii="Times" w:hAnsi="Times" w:cs="Times"/>
        <w:noProof/>
        <w:lang w:eastAsia="it-IT"/>
      </w:rPr>
    </w:pPr>
  </w:p>
  <w:p w:rsidR="004C7D45" w:rsidRDefault="004C7D45" w:rsidP="00146D5C">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C86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0040F"/>
    <w:multiLevelType w:val="hybridMultilevel"/>
    <w:tmpl w:val="A32E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00948"/>
    <w:multiLevelType w:val="hybridMultilevel"/>
    <w:tmpl w:val="62920E4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164855"/>
    <w:multiLevelType w:val="hybridMultilevel"/>
    <w:tmpl w:val="431CE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C0AF3"/>
    <w:multiLevelType w:val="hybridMultilevel"/>
    <w:tmpl w:val="C62E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C166A"/>
    <w:multiLevelType w:val="hybridMultilevel"/>
    <w:tmpl w:val="3DF69A5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16057DC8"/>
    <w:multiLevelType w:val="hybridMultilevel"/>
    <w:tmpl w:val="38E61CB6"/>
    <w:lvl w:ilvl="0" w:tplc="6FFC7B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6F5D19"/>
    <w:multiLevelType w:val="hybridMultilevel"/>
    <w:tmpl w:val="A25412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5374D5"/>
    <w:multiLevelType w:val="hybridMultilevel"/>
    <w:tmpl w:val="9B2C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90277"/>
    <w:multiLevelType w:val="hybridMultilevel"/>
    <w:tmpl w:val="CAA221FC"/>
    <w:lvl w:ilvl="0" w:tplc="37AC44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493399"/>
    <w:multiLevelType w:val="hybridMultilevel"/>
    <w:tmpl w:val="183A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9679D"/>
    <w:multiLevelType w:val="hybridMultilevel"/>
    <w:tmpl w:val="E6B2F128"/>
    <w:lvl w:ilvl="0" w:tplc="4AD66368">
      <w:numFmt w:val="bullet"/>
      <w:lvlText w:val="-"/>
      <w:lvlJc w:val="left"/>
      <w:pPr>
        <w:ind w:left="720" w:hanging="360"/>
      </w:pPr>
      <w:rPr>
        <w:rFonts w:ascii="Calibri" w:eastAsia="MS Mincho"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362A54"/>
    <w:multiLevelType w:val="hybridMultilevel"/>
    <w:tmpl w:val="9B94E8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2931293"/>
    <w:multiLevelType w:val="hybridMultilevel"/>
    <w:tmpl w:val="707A7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35C369C"/>
    <w:multiLevelType w:val="hybridMultilevel"/>
    <w:tmpl w:val="5C6C2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2008AA"/>
    <w:multiLevelType w:val="hybridMultilevel"/>
    <w:tmpl w:val="06683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6E97F00"/>
    <w:multiLevelType w:val="hybridMultilevel"/>
    <w:tmpl w:val="FD8A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377A7"/>
    <w:multiLevelType w:val="hybridMultilevel"/>
    <w:tmpl w:val="03203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744EF2"/>
    <w:multiLevelType w:val="hybridMultilevel"/>
    <w:tmpl w:val="E9A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C07F44"/>
    <w:multiLevelType w:val="hybridMultilevel"/>
    <w:tmpl w:val="2C32D904"/>
    <w:lvl w:ilvl="0" w:tplc="0A247E1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BE04D36"/>
    <w:multiLevelType w:val="hybridMultilevel"/>
    <w:tmpl w:val="929E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780F25"/>
    <w:multiLevelType w:val="hybridMultilevel"/>
    <w:tmpl w:val="62305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A970EA"/>
    <w:multiLevelType w:val="hybridMultilevel"/>
    <w:tmpl w:val="93A822EE"/>
    <w:lvl w:ilvl="0" w:tplc="37AC44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27C3F85"/>
    <w:multiLevelType w:val="hybridMultilevel"/>
    <w:tmpl w:val="03203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3486B1D"/>
    <w:multiLevelType w:val="hybridMultilevel"/>
    <w:tmpl w:val="BA84F764"/>
    <w:lvl w:ilvl="0" w:tplc="BEE28AE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D61575"/>
    <w:multiLevelType w:val="hybridMultilevel"/>
    <w:tmpl w:val="B5FC0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7F700F9"/>
    <w:multiLevelType w:val="hybridMultilevel"/>
    <w:tmpl w:val="0B309308"/>
    <w:lvl w:ilvl="0" w:tplc="D38658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5A5EC9"/>
    <w:multiLevelType w:val="hybridMultilevel"/>
    <w:tmpl w:val="288C04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52024E"/>
    <w:multiLevelType w:val="hybridMultilevel"/>
    <w:tmpl w:val="B9CC7006"/>
    <w:lvl w:ilvl="0" w:tplc="D38658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2D30EB8"/>
    <w:multiLevelType w:val="hybridMultilevel"/>
    <w:tmpl w:val="E898B0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2F81735"/>
    <w:multiLevelType w:val="hybridMultilevel"/>
    <w:tmpl w:val="1D26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27A35"/>
    <w:multiLevelType w:val="hybridMultilevel"/>
    <w:tmpl w:val="069E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EA3727"/>
    <w:multiLevelType w:val="hybridMultilevel"/>
    <w:tmpl w:val="787E1FDE"/>
    <w:lvl w:ilvl="0" w:tplc="DD0E0D5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D37213F"/>
    <w:multiLevelType w:val="hybridMultilevel"/>
    <w:tmpl w:val="6694D99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DFF2CED"/>
    <w:multiLevelType w:val="hybridMultilevel"/>
    <w:tmpl w:val="5A9ED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B05402"/>
    <w:multiLevelType w:val="hybridMultilevel"/>
    <w:tmpl w:val="3F26295C"/>
    <w:lvl w:ilvl="0" w:tplc="37AC44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67B0DCB"/>
    <w:multiLevelType w:val="hybridMultilevel"/>
    <w:tmpl w:val="C942A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C3D0F40"/>
    <w:multiLevelType w:val="hybridMultilevel"/>
    <w:tmpl w:val="EC8AEC6E"/>
    <w:lvl w:ilvl="0" w:tplc="DDB284B0">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23"/>
  </w:num>
  <w:num w:numId="5">
    <w:abstractNumId w:val="0"/>
  </w:num>
  <w:num w:numId="6">
    <w:abstractNumId w:val="25"/>
  </w:num>
  <w:num w:numId="7">
    <w:abstractNumId w:val="31"/>
  </w:num>
  <w:num w:numId="8">
    <w:abstractNumId w:val="1"/>
  </w:num>
  <w:num w:numId="9">
    <w:abstractNumId w:val="10"/>
  </w:num>
  <w:num w:numId="10">
    <w:abstractNumId w:val="30"/>
  </w:num>
  <w:num w:numId="11">
    <w:abstractNumId w:val="20"/>
  </w:num>
  <w:num w:numId="12">
    <w:abstractNumId w:val="18"/>
  </w:num>
  <w:num w:numId="13">
    <w:abstractNumId w:val="4"/>
  </w:num>
  <w:num w:numId="14">
    <w:abstractNumId w:val="8"/>
  </w:num>
  <w:num w:numId="15">
    <w:abstractNumId w:val="27"/>
  </w:num>
  <w:num w:numId="16">
    <w:abstractNumId w:val="14"/>
  </w:num>
  <w:num w:numId="17">
    <w:abstractNumId w:val="13"/>
  </w:num>
  <w:num w:numId="18">
    <w:abstractNumId w:val="7"/>
  </w:num>
  <w:num w:numId="19">
    <w:abstractNumId w:val="22"/>
  </w:num>
  <w:num w:numId="20">
    <w:abstractNumId w:val="35"/>
  </w:num>
  <w:num w:numId="21">
    <w:abstractNumId w:val="9"/>
  </w:num>
  <w:num w:numId="22">
    <w:abstractNumId w:val="34"/>
  </w:num>
  <w:num w:numId="23">
    <w:abstractNumId w:val="15"/>
  </w:num>
  <w:num w:numId="24">
    <w:abstractNumId w:val="21"/>
  </w:num>
  <w:num w:numId="25">
    <w:abstractNumId w:val="28"/>
  </w:num>
  <w:num w:numId="26">
    <w:abstractNumId w:val="26"/>
  </w:num>
  <w:num w:numId="27">
    <w:abstractNumId w:val="24"/>
  </w:num>
  <w:num w:numId="28">
    <w:abstractNumId w:val="36"/>
  </w:num>
  <w:num w:numId="29">
    <w:abstractNumId w:val="5"/>
  </w:num>
  <w:num w:numId="30">
    <w:abstractNumId w:val="11"/>
  </w:num>
  <w:num w:numId="31">
    <w:abstractNumId w:val="6"/>
  </w:num>
  <w:num w:numId="32">
    <w:abstractNumId w:val="29"/>
  </w:num>
  <w:num w:numId="33">
    <w:abstractNumId w:val="2"/>
  </w:num>
  <w:num w:numId="34">
    <w:abstractNumId w:val="33"/>
  </w:num>
  <w:num w:numId="35">
    <w:abstractNumId w:val="19"/>
  </w:num>
  <w:num w:numId="36">
    <w:abstractNumId w:val="32"/>
  </w:num>
  <w:num w:numId="37">
    <w:abstractNumId w:val="37"/>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283"/>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769C"/>
    <w:rsid w:val="00006655"/>
    <w:rsid w:val="000431C3"/>
    <w:rsid w:val="000510D5"/>
    <w:rsid w:val="00073F18"/>
    <w:rsid w:val="000972DE"/>
    <w:rsid w:val="000B307B"/>
    <w:rsid w:val="000D682E"/>
    <w:rsid w:val="000E183B"/>
    <w:rsid w:val="000E50A2"/>
    <w:rsid w:val="000F4C5B"/>
    <w:rsid w:val="000F7AD7"/>
    <w:rsid w:val="0013044A"/>
    <w:rsid w:val="00136B4D"/>
    <w:rsid w:val="00146D5C"/>
    <w:rsid w:val="00150365"/>
    <w:rsid w:val="00155888"/>
    <w:rsid w:val="00173A87"/>
    <w:rsid w:val="00176CD3"/>
    <w:rsid w:val="00192E4E"/>
    <w:rsid w:val="0019304C"/>
    <w:rsid w:val="001934B9"/>
    <w:rsid w:val="00193ECD"/>
    <w:rsid w:val="001B2506"/>
    <w:rsid w:val="001C7975"/>
    <w:rsid w:val="001E46E0"/>
    <w:rsid w:val="00214BA2"/>
    <w:rsid w:val="00220F18"/>
    <w:rsid w:val="00231CF5"/>
    <w:rsid w:val="00251EBD"/>
    <w:rsid w:val="00252F63"/>
    <w:rsid w:val="00255527"/>
    <w:rsid w:val="00262044"/>
    <w:rsid w:val="00267635"/>
    <w:rsid w:val="00276330"/>
    <w:rsid w:val="0027750B"/>
    <w:rsid w:val="002B06E3"/>
    <w:rsid w:val="002B14AB"/>
    <w:rsid w:val="002C096B"/>
    <w:rsid w:val="002D3300"/>
    <w:rsid w:val="002F361D"/>
    <w:rsid w:val="00342EAE"/>
    <w:rsid w:val="0037122A"/>
    <w:rsid w:val="0037610E"/>
    <w:rsid w:val="003779C6"/>
    <w:rsid w:val="00377AE5"/>
    <w:rsid w:val="00396A26"/>
    <w:rsid w:val="003B4EF7"/>
    <w:rsid w:val="003C5C25"/>
    <w:rsid w:val="003D2E01"/>
    <w:rsid w:val="003F571B"/>
    <w:rsid w:val="003F7125"/>
    <w:rsid w:val="004062F6"/>
    <w:rsid w:val="0041121D"/>
    <w:rsid w:val="004357E9"/>
    <w:rsid w:val="00445249"/>
    <w:rsid w:val="004466E0"/>
    <w:rsid w:val="00452D9E"/>
    <w:rsid w:val="00453006"/>
    <w:rsid w:val="0046039F"/>
    <w:rsid w:val="00464625"/>
    <w:rsid w:val="00475A5B"/>
    <w:rsid w:val="00476CA9"/>
    <w:rsid w:val="00491E1B"/>
    <w:rsid w:val="004A2A58"/>
    <w:rsid w:val="004A3D64"/>
    <w:rsid w:val="004B5BFB"/>
    <w:rsid w:val="004B5CB2"/>
    <w:rsid w:val="004C55A9"/>
    <w:rsid w:val="004C7D45"/>
    <w:rsid w:val="004D5524"/>
    <w:rsid w:val="004E4605"/>
    <w:rsid w:val="00500DEB"/>
    <w:rsid w:val="005124B4"/>
    <w:rsid w:val="005249E3"/>
    <w:rsid w:val="0054216D"/>
    <w:rsid w:val="00546A1D"/>
    <w:rsid w:val="00575F55"/>
    <w:rsid w:val="00580BF3"/>
    <w:rsid w:val="0059342C"/>
    <w:rsid w:val="005A2046"/>
    <w:rsid w:val="005A4D8B"/>
    <w:rsid w:val="005B7D8C"/>
    <w:rsid w:val="005D080F"/>
    <w:rsid w:val="005D49F0"/>
    <w:rsid w:val="00604B5D"/>
    <w:rsid w:val="00607BB2"/>
    <w:rsid w:val="00631AE0"/>
    <w:rsid w:val="006324F6"/>
    <w:rsid w:val="00662A9B"/>
    <w:rsid w:val="00681333"/>
    <w:rsid w:val="006A2BB4"/>
    <w:rsid w:val="006A700A"/>
    <w:rsid w:val="006C26E3"/>
    <w:rsid w:val="006D5873"/>
    <w:rsid w:val="006D6132"/>
    <w:rsid w:val="006E7183"/>
    <w:rsid w:val="00735341"/>
    <w:rsid w:val="007369A4"/>
    <w:rsid w:val="00745600"/>
    <w:rsid w:val="00757C3E"/>
    <w:rsid w:val="007674AB"/>
    <w:rsid w:val="0077155F"/>
    <w:rsid w:val="00791EDC"/>
    <w:rsid w:val="00792182"/>
    <w:rsid w:val="00794575"/>
    <w:rsid w:val="007B124C"/>
    <w:rsid w:val="007D1376"/>
    <w:rsid w:val="007D2BF3"/>
    <w:rsid w:val="007D6498"/>
    <w:rsid w:val="00802819"/>
    <w:rsid w:val="00804AF5"/>
    <w:rsid w:val="0081635A"/>
    <w:rsid w:val="00843065"/>
    <w:rsid w:val="008447AA"/>
    <w:rsid w:val="008464B8"/>
    <w:rsid w:val="00850ECD"/>
    <w:rsid w:val="0086250A"/>
    <w:rsid w:val="00864FE6"/>
    <w:rsid w:val="0087523E"/>
    <w:rsid w:val="00887BAD"/>
    <w:rsid w:val="008A64A5"/>
    <w:rsid w:val="008A769C"/>
    <w:rsid w:val="008A798F"/>
    <w:rsid w:val="008A7FBF"/>
    <w:rsid w:val="008B0D21"/>
    <w:rsid w:val="008B7B86"/>
    <w:rsid w:val="008D4604"/>
    <w:rsid w:val="008E3655"/>
    <w:rsid w:val="008E7FA8"/>
    <w:rsid w:val="008F1087"/>
    <w:rsid w:val="00904C89"/>
    <w:rsid w:val="00911571"/>
    <w:rsid w:val="009527FE"/>
    <w:rsid w:val="00956E30"/>
    <w:rsid w:val="009707B9"/>
    <w:rsid w:val="009A205A"/>
    <w:rsid w:val="009A3DDF"/>
    <w:rsid w:val="009B08D5"/>
    <w:rsid w:val="009B0E89"/>
    <w:rsid w:val="009B1248"/>
    <w:rsid w:val="009B509A"/>
    <w:rsid w:val="009C614B"/>
    <w:rsid w:val="009C789A"/>
    <w:rsid w:val="009F15C2"/>
    <w:rsid w:val="00A030CB"/>
    <w:rsid w:val="00A17E42"/>
    <w:rsid w:val="00A26A42"/>
    <w:rsid w:val="00A3447B"/>
    <w:rsid w:val="00A3453D"/>
    <w:rsid w:val="00A72F4A"/>
    <w:rsid w:val="00A73137"/>
    <w:rsid w:val="00A75299"/>
    <w:rsid w:val="00A936FE"/>
    <w:rsid w:val="00AB1F20"/>
    <w:rsid w:val="00AB4571"/>
    <w:rsid w:val="00AB6C78"/>
    <w:rsid w:val="00AD0976"/>
    <w:rsid w:val="00AD4F89"/>
    <w:rsid w:val="00AE20F4"/>
    <w:rsid w:val="00AE3C32"/>
    <w:rsid w:val="00AF28FC"/>
    <w:rsid w:val="00B0086A"/>
    <w:rsid w:val="00B22D6E"/>
    <w:rsid w:val="00B24EF7"/>
    <w:rsid w:val="00B27A81"/>
    <w:rsid w:val="00B315E0"/>
    <w:rsid w:val="00B444EE"/>
    <w:rsid w:val="00B619A9"/>
    <w:rsid w:val="00B74E23"/>
    <w:rsid w:val="00B80023"/>
    <w:rsid w:val="00BA1C7B"/>
    <w:rsid w:val="00BB5216"/>
    <w:rsid w:val="00C21964"/>
    <w:rsid w:val="00C24E10"/>
    <w:rsid w:val="00C27CC0"/>
    <w:rsid w:val="00C47506"/>
    <w:rsid w:val="00C53623"/>
    <w:rsid w:val="00C6643A"/>
    <w:rsid w:val="00C672B0"/>
    <w:rsid w:val="00C70249"/>
    <w:rsid w:val="00CC388C"/>
    <w:rsid w:val="00CD34E8"/>
    <w:rsid w:val="00CE035C"/>
    <w:rsid w:val="00CE6221"/>
    <w:rsid w:val="00CF46B1"/>
    <w:rsid w:val="00CF7695"/>
    <w:rsid w:val="00D159E0"/>
    <w:rsid w:val="00D52076"/>
    <w:rsid w:val="00D54470"/>
    <w:rsid w:val="00D65274"/>
    <w:rsid w:val="00D909D5"/>
    <w:rsid w:val="00D91D70"/>
    <w:rsid w:val="00D96D5D"/>
    <w:rsid w:val="00DA2608"/>
    <w:rsid w:val="00DA7810"/>
    <w:rsid w:val="00DB2F0E"/>
    <w:rsid w:val="00DD05BD"/>
    <w:rsid w:val="00DD2F80"/>
    <w:rsid w:val="00DD7B47"/>
    <w:rsid w:val="00DF22EE"/>
    <w:rsid w:val="00DF7996"/>
    <w:rsid w:val="00E135A1"/>
    <w:rsid w:val="00E3789B"/>
    <w:rsid w:val="00E604C0"/>
    <w:rsid w:val="00E96D2E"/>
    <w:rsid w:val="00EC07BF"/>
    <w:rsid w:val="00ED3806"/>
    <w:rsid w:val="00EE2DCB"/>
    <w:rsid w:val="00EE6BAD"/>
    <w:rsid w:val="00F13BD4"/>
    <w:rsid w:val="00F14C21"/>
    <w:rsid w:val="00F25734"/>
    <w:rsid w:val="00F31406"/>
    <w:rsid w:val="00F32B6D"/>
    <w:rsid w:val="00F4394B"/>
    <w:rsid w:val="00F62D74"/>
    <w:rsid w:val="00F97514"/>
    <w:rsid w:val="00FB3C44"/>
    <w:rsid w:val="00FD0C1D"/>
    <w:rsid w:val="00FD3199"/>
    <w:rsid w:val="00FE2797"/>
    <w:rsid w:val="00FE40F9"/>
    <w:rsid w:val="00FE5409"/>
    <w:rsid w:val="00FF549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4B"/>
    <w:rPr>
      <w:sz w:val="24"/>
      <w:szCs w:val="24"/>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769C"/>
    <w:rPr>
      <w:rFonts w:ascii="Lucida Grande" w:hAnsi="Lucida Grande"/>
      <w:sz w:val="18"/>
      <w:szCs w:val="18"/>
      <w:lang/>
    </w:rPr>
  </w:style>
  <w:style w:type="character" w:customStyle="1" w:styleId="TextedebullesCar">
    <w:name w:val="Texte de bulles Car"/>
    <w:link w:val="Textedebulles"/>
    <w:uiPriority w:val="99"/>
    <w:semiHidden/>
    <w:rsid w:val="008A769C"/>
    <w:rPr>
      <w:rFonts w:ascii="Lucida Grande" w:hAnsi="Lucida Grande" w:cs="Lucida Grande"/>
      <w:sz w:val="18"/>
      <w:szCs w:val="18"/>
    </w:rPr>
  </w:style>
  <w:style w:type="paragraph" w:customStyle="1" w:styleId="Listecouleur-Accent11">
    <w:name w:val="Liste couleur - Accent 11"/>
    <w:basedOn w:val="Normal"/>
    <w:uiPriority w:val="34"/>
    <w:qFormat/>
    <w:rsid w:val="00A73137"/>
    <w:pPr>
      <w:ind w:left="720"/>
      <w:contextualSpacing/>
    </w:pPr>
  </w:style>
  <w:style w:type="character" w:styleId="Lienhypertexte">
    <w:name w:val="Hyperlink"/>
    <w:rsid w:val="000431C3"/>
    <w:rPr>
      <w:color w:val="0000FF"/>
      <w:u w:val="single"/>
    </w:rPr>
  </w:style>
  <w:style w:type="paragraph" w:styleId="Corpsdetexte">
    <w:name w:val="Body Text"/>
    <w:basedOn w:val="Normal"/>
    <w:link w:val="CorpsdetexteCar"/>
    <w:rsid w:val="0081635A"/>
    <w:rPr>
      <w:rFonts w:ascii="Arial" w:eastAsia="Times New Roman" w:hAnsi="Arial"/>
      <w:sz w:val="20"/>
      <w:szCs w:val="20"/>
      <w:lang w:val="en-GB" w:eastAsia="de-DE"/>
    </w:rPr>
  </w:style>
  <w:style w:type="character" w:customStyle="1" w:styleId="CorpsdetexteCar">
    <w:name w:val="Corps de texte Car"/>
    <w:link w:val="Corpsdetexte"/>
    <w:rsid w:val="0081635A"/>
    <w:rPr>
      <w:rFonts w:ascii="Arial" w:eastAsia="Times New Roman" w:hAnsi="Arial" w:cs="Arial"/>
      <w:sz w:val="20"/>
      <w:lang w:val="en-GB" w:eastAsia="de-DE"/>
    </w:rPr>
  </w:style>
  <w:style w:type="paragraph" w:styleId="Sous-titre">
    <w:name w:val="Subtitle"/>
    <w:basedOn w:val="Normal"/>
    <w:link w:val="Sous-titreCar"/>
    <w:qFormat/>
    <w:rsid w:val="0081635A"/>
    <w:rPr>
      <w:rFonts w:ascii="Times New Roman" w:eastAsia="Times New Roman" w:hAnsi="Times New Roman"/>
      <w:sz w:val="20"/>
      <w:szCs w:val="20"/>
      <w:lang w:val="en-US" w:eastAsia="de-DE"/>
    </w:rPr>
  </w:style>
  <w:style w:type="character" w:customStyle="1" w:styleId="Sous-titreCar">
    <w:name w:val="Sous-titre Car"/>
    <w:link w:val="Sous-titre"/>
    <w:rsid w:val="0081635A"/>
    <w:rPr>
      <w:rFonts w:ascii="Times New Roman" w:eastAsia="Times New Roman" w:hAnsi="Times New Roman" w:cs="Times New Roman"/>
      <w:szCs w:val="20"/>
      <w:lang w:val="en-US" w:eastAsia="de-DE"/>
    </w:rPr>
  </w:style>
  <w:style w:type="paragraph" w:styleId="En-tte">
    <w:name w:val="header"/>
    <w:basedOn w:val="Normal"/>
    <w:link w:val="En-tteCar"/>
    <w:uiPriority w:val="99"/>
    <w:rsid w:val="0081635A"/>
    <w:pPr>
      <w:tabs>
        <w:tab w:val="center" w:pos="4536"/>
        <w:tab w:val="right" w:pos="9072"/>
      </w:tabs>
    </w:pPr>
    <w:rPr>
      <w:rFonts w:ascii="Times New Roman" w:eastAsia="Times New Roman" w:hAnsi="Times New Roman"/>
      <w:sz w:val="20"/>
      <w:szCs w:val="20"/>
      <w:lang w:val="de-DE" w:eastAsia="de-DE"/>
    </w:rPr>
  </w:style>
  <w:style w:type="character" w:customStyle="1" w:styleId="En-tteCar">
    <w:name w:val="En-tête Car"/>
    <w:link w:val="En-tte"/>
    <w:uiPriority w:val="99"/>
    <w:rsid w:val="0081635A"/>
    <w:rPr>
      <w:rFonts w:ascii="Times New Roman" w:eastAsia="Times New Roman" w:hAnsi="Times New Roman" w:cs="Times New Roman"/>
      <w:lang w:val="de-DE" w:eastAsia="de-DE"/>
    </w:rPr>
  </w:style>
  <w:style w:type="paragraph" w:styleId="Pieddepage">
    <w:name w:val="footer"/>
    <w:basedOn w:val="Normal"/>
    <w:link w:val="PieddepageCar"/>
    <w:uiPriority w:val="99"/>
    <w:unhideWhenUsed/>
    <w:rsid w:val="00AD0976"/>
    <w:pPr>
      <w:tabs>
        <w:tab w:val="center" w:pos="4819"/>
        <w:tab w:val="right" w:pos="9638"/>
      </w:tabs>
    </w:pPr>
    <w:rPr>
      <w:lang/>
    </w:rPr>
  </w:style>
  <w:style w:type="character" w:customStyle="1" w:styleId="PieddepageCar">
    <w:name w:val="Pied de page Car"/>
    <w:link w:val="Pieddepage"/>
    <w:uiPriority w:val="99"/>
    <w:rsid w:val="00AD0976"/>
    <w:rPr>
      <w:sz w:val="24"/>
      <w:szCs w:val="24"/>
      <w:lang w:eastAsia="en-US"/>
    </w:rPr>
  </w:style>
  <w:style w:type="paragraph" w:styleId="Paragraphedeliste">
    <w:name w:val="List Paragraph"/>
    <w:basedOn w:val="Normal"/>
    <w:uiPriority w:val="34"/>
    <w:qFormat/>
    <w:rsid w:val="00A17E42"/>
    <w:pPr>
      <w:ind w:left="720"/>
      <w:contextualSpacing/>
    </w:pPr>
    <w:rPr>
      <w:rFonts w:ascii="Calibri" w:eastAsia="Times New Roman" w:hAnsi="Calibri"/>
    </w:rPr>
  </w:style>
  <w:style w:type="paragraph" w:styleId="Corpsdetexte2">
    <w:name w:val="Body Text 2"/>
    <w:basedOn w:val="Normal"/>
    <w:link w:val="Corpsdetexte2Car"/>
    <w:uiPriority w:val="99"/>
    <w:semiHidden/>
    <w:unhideWhenUsed/>
    <w:rsid w:val="00F97514"/>
    <w:pPr>
      <w:spacing w:after="120" w:line="480" w:lineRule="auto"/>
    </w:pPr>
    <w:rPr>
      <w:lang/>
    </w:rPr>
  </w:style>
  <w:style w:type="character" w:customStyle="1" w:styleId="Corpsdetexte2Car">
    <w:name w:val="Corps de texte 2 Car"/>
    <w:link w:val="Corpsdetexte2"/>
    <w:uiPriority w:val="99"/>
    <w:semiHidden/>
    <w:rsid w:val="00F97514"/>
    <w:rPr>
      <w:sz w:val="24"/>
      <w:szCs w:val="24"/>
      <w:lang w:eastAsia="en-US"/>
    </w:rPr>
  </w:style>
  <w:style w:type="character" w:customStyle="1" w:styleId="apple-converted-space">
    <w:name w:val="apple-converted-space"/>
    <w:basedOn w:val="Policepardfaut"/>
    <w:rsid w:val="00C672B0"/>
  </w:style>
  <w:style w:type="table" w:styleId="Grilledutableau">
    <w:name w:val="Table Grid"/>
    <w:basedOn w:val="TableauNormal"/>
    <w:uiPriority w:val="59"/>
    <w:rsid w:val="00476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9">
    <w:name w:val="xl59"/>
    <w:basedOn w:val="Normal"/>
    <w:rsid w:val="0054216D"/>
    <w:pPr>
      <w:pBdr>
        <w:left w:val="single" w:sz="4" w:space="0" w:color="auto"/>
      </w:pBdr>
      <w:spacing w:before="100" w:beforeAutospacing="1" w:after="100" w:afterAutospacing="1"/>
    </w:pPr>
    <w:rPr>
      <w:rFonts w:ascii="Times New Roman" w:eastAsia="Arial Unicode MS" w:hAnsi="Times New Roman"/>
      <w:b/>
      <w:bCs/>
      <w:lang w:eastAsia="it-IT"/>
    </w:rPr>
  </w:style>
  <w:style w:type="paragraph" w:customStyle="1" w:styleId="xl43">
    <w:name w:val="xl43"/>
    <w:basedOn w:val="Normal"/>
    <w:rsid w:val="0054216D"/>
    <w:pPr>
      <w:spacing w:before="100" w:beforeAutospacing="1" w:after="100" w:afterAutospacing="1"/>
    </w:pPr>
    <w:rPr>
      <w:rFonts w:ascii="Times New Roman" w:eastAsia="Arial Unicode MS" w:hAnsi="Times New Roman"/>
      <w:sz w:val="20"/>
      <w:szCs w:val="20"/>
      <w:lang w:eastAsia="it-IT"/>
    </w:rPr>
  </w:style>
  <w:style w:type="paragraph" w:styleId="NormalWeb">
    <w:name w:val="Normal (Web)"/>
    <w:basedOn w:val="Normal"/>
    <w:uiPriority w:val="99"/>
    <w:semiHidden/>
    <w:unhideWhenUsed/>
    <w:rsid w:val="0087523E"/>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94007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1169</Words>
  <Characters>6435</Characters>
  <Application>Microsoft Office Word</Application>
  <DocSecurity>0</DocSecurity>
  <Lines>53</Lines>
  <Paragraphs>15</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corto maltese</dc:creator>
  <cp:keywords/>
  <cp:lastModifiedBy>Sandale</cp:lastModifiedBy>
  <cp:revision>4</cp:revision>
  <cp:lastPrinted>2020-12-18T17:14:00Z</cp:lastPrinted>
  <dcterms:created xsi:type="dcterms:W3CDTF">2021-03-13T21:39:00Z</dcterms:created>
  <dcterms:modified xsi:type="dcterms:W3CDTF">2021-03-14T21:36:00Z</dcterms:modified>
</cp:coreProperties>
</file>